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142C" w14:textId="2520C8EE" w:rsidR="00906393" w:rsidRPr="00380C8B" w:rsidRDefault="009206DB" w:rsidP="00085F3B">
      <w:pPr>
        <w:jc w:val="both"/>
      </w:pPr>
      <w:r>
        <w:tab/>
      </w:r>
    </w:p>
    <w:p w14:paraId="44DD7E0E" w14:textId="3E776E84" w:rsidR="00906393" w:rsidRPr="00380C8B" w:rsidRDefault="00906393" w:rsidP="00085F3B">
      <w:pPr>
        <w:pStyle w:val="Subttulo"/>
        <w:jc w:val="both"/>
        <w:rPr>
          <w:rFonts w:ascii="Arial" w:hAnsi="Arial" w:cs="Arial"/>
        </w:rPr>
      </w:pPr>
    </w:p>
    <w:p w14:paraId="5A06FEF1" w14:textId="06D7A150" w:rsidR="00906393" w:rsidRDefault="007E78D6" w:rsidP="00085F3B">
      <w:pPr>
        <w:pStyle w:val="Informacindecontacto"/>
        <w:jc w:val="both"/>
        <w:rPr>
          <w:rFonts w:ascii="Arial" w:hAnsi="Arial" w:cs="Arial"/>
        </w:rPr>
      </w:pPr>
      <w:r>
        <w:rPr>
          <w:noProof/>
        </w:rPr>
        <w:pict w14:anchorId="4E6FCFCD">
          <v:shapetype id="_x0000_t202" coordsize="21600,21600" o:spt="202" path="m,l,21600r21600,l21600,xe">
            <v:stroke joinstyle="miter"/>
            <v:path gradientshapeok="t" o:connecttype="rect"/>
          </v:shapetype>
          <v:shape id="Cuadro de texto 2" o:spid="_x0000_s2050" type="#_x0000_t202" style="position:absolute;left:0;text-align:left;margin-left:28.35pt;margin-top:28pt;width:396.9pt;height:59.4pt;z-index:251661312;visibility:visible;mso-wrap-distance-left:9pt;mso-wrap-distance-top:3.6pt;mso-wrap-distance-right:9pt;mso-wrap-distance-bottom:3.6pt;mso-position-horizontal-relative:text;mso-position-vertical-relative:text;mso-width-relative:margin;mso-height-relative:margin;v-text-anchor:top" stroked="f">
            <v:shadow on="t" color="#85359b"/>
            <v:textbox>
              <w:txbxContent>
                <w:sdt>
                  <w:sdtPr>
                    <w:rPr>
                      <w:rFonts w:ascii="Arial" w:hAnsi="Arial" w:cs="Arial"/>
                      <w:color w:val="auto"/>
                      <w:sz w:val="44"/>
                      <w:szCs w:val="44"/>
                    </w:rPr>
                    <w:alias w:val="Escriba el título:"/>
                    <w:tag w:val="Escriba el título:"/>
                    <w:id w:val="1212537942"/>
                    <w:placeholder>
                      <w:docPart w:val="D92E15141BE74100B1173EA31BAA1FA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51B81F8B" w14:textId="77777777" w:rsidR="00D17F9D" w:rsidRPr="00D17F9D" w:rsidRDefault="00D17F9D" w:rsidP="00D17F9D">
                      <w:pPr>
                        <w:pStyle w:val="Ttulo"/>
                        <w:jc w:val="center"/>
                        <w:rPr>
                          <w:rFonts w:ascii="Arial" w:hAnsi="Arial" w:cs="Arial"/>
                          <w:sz w:val="44"/>
                          <w:szCs w:val="44"/>
                        </w:rPr>
                      </w:pPr>
                      <w:r w:rsidRPr="00D17F9D">
                        <w:rPr>
                          <w:rFonts w:ascii="Arial" w:hAnsi="Arial" w:cs="Arial"/>
                          <w:color w:val="auto"/>
                          <w:sz w:val="44"/>
                          <w:szCs w:val="44"/>
                        </w:rPr>
                        <w:t>CÓDIGO DE ÉTICA Y CONDUCTA EMPRESARIAL</w:t>
                      </w:r>
                    </w:p>
                  </w:sdtContent>
                </w:sdt>
                <w:p w14:paraId="0A8C6CB1" w14:textId="54B22812" w:rsidR="00D17F9D" w:rsidRDefault="00D17F9D"/>
              </w:txbxContent>
            </v:textbox>
            <w10:wrap type="square"/>
          </v:shape>
        </w:pict>
      </w:r>
    </w:p>
    <w:p w14:paraId="0A10EC5E" w14:textId="6765A02E" w:rsidR="00171C18" w:rsidRDefault="00171C18" w:rsidP="00085F3B">
      <w:pPr>
        <w:jc w:val="both"/>
      </w:pPr>
    </w:p>
    <w:p w14:paraId="6838116A" w14:textId="1C903E60" w:rsidR="00171C18" w:rsidRDefault="00171C18" w:rsidP="00085F3B">
      <w:pPr>
        <w:jc w:val="both"/>
      </w:pPr>
    </w:p>
    <w:p w14:paraId="23186992" w14:textId="77777777" w:rsidR="00171C18" w:rsidRDefault="00171C18" w:rsidP="00085F3B">
      <w:pPr>
        <w:jc w:val="both"/>
      </w:pPr>
    </w:p>
    <w:p w14:paraId="068829E6" w14:textId="04A80CA2" w:rsidR="00171C18" w:rsidRDefault="00171C18" w:rsidP="00085F3B">
      <w:pPr>
        <w:jc w:val="both"/>
      </w:pPr>
    </w:p>
    <w:p w14:paraId="2AFD2630" w14:textId="77777777" w:rsidR="00153277" w:rsidRDefault="00153277" w:rsidP="00085F3B">
      <w:pPr>
        <w:jc w:val="both"/>
      </w:pPr>
    </w:p>
    <w:p w14:paraId="3C88B481" w14:textId="18FCAEB7" w:rsidR="00171C18" w:rsidRDefault="00171C18" w:rsidP="00085F3B">
      <w:pPr>
        <w:jc w:val="both"/>
      </w:pPr>
    </w:p>
    <w:p w14:paraId="7EE57E0A" w14:textId="6B536EE4" w:rsidR="00171C18" w:rsidRDefault="00171C18" w:rsidP="00085F3B">
      <w:pPr>
        <w:jc w:val="both"/>
      </w:pPr>
    </w:p>
    <w:p w14:paraId="498113A3" w14:textId="08F6A335" w:rsidR="00171C18" w:rsidRPr="00153277" w:rsidRDefault="00153277" w:rsidP="00153277">
      <w:pPr>
        <w:jc w:val="center"/>
        <w:rPr>
          <w:rFonts w:ascii="Arial" w:hAnsi="Arial" w:cs="Arial"/>
          <w:sz w:val="32"/>
          <w:szCs w:val="32"/>
        </w:rPr>
      </w:pPr>
      <w:r w:rsidRPr="00153277">
        <w:rPr>
          <w:rFonts w:ascii="Arial" w:hAnsi="Arial" w:cs="Arial"/>
          <w:sz w:val="32"/>
          <w:szCs w:val="32"/>
        </w:rPr>
        <w:t>Compañía Integral Negocios de Colombia</w:t>
      </w:r>
      <w:r>
        <w:rPr>
          <w:rFonts w:ascii="Arial" w:hAnsi="Arial" w:cs="Arial"/>
          <w:sz w:val="32"/>
          <w:szCs w:val="32"/>
        </w:rPr>
        <w:t xml:space="preserve"> – CINCO S.A.S</w:t>
      </w:r>
    </w:p>
    <w:p w14:paraId="2153E13D" w14:textId="77777777" w:rsidR="00D17F9D" w:rsidRDefault="00D17F9D" w:rsidP="00085F3B">
      <w:pPr>
        <w:jc w:val="both"/>
      </w:pPr>
    </w:p>
    <w:p w14:paraId="30430C96" w14:textId="0FB7B01E" w:rsidR="00171C18" w:rsidRDefault="00171C18" w:rsidP="00085F3B">
      <w:pPr>
        <w:jc w:val="both"/>
      </w:pPr>
    </w:p>
    <w:p w14:paraId="0980B140" w14:textId="25D59951" w:rsidR="00171C18" w:rsidRDefault="00171C18" w:rsidP="00085F3B">
      <w:pPr>
        <w:jc w:val="both"/>
      </w:pPr>
    </w:p>
    <w:p w14:paraId="498545C7" w14:textId="77777777" w:rsidR="00171C18" w:rsidRDefault="00171C18" w:rsidP="00085F3B">
      <w:pPr>
        <w:jc w:val="both"/>
      </w:pPr>
    </w:p>
    <w:p w14:paraId="657B2C5F" w14:textId="3A00FD68" w:rsidR="00171C18" w:rsidRDefault="00171C18" w:rsidP="00085F3B">
      <w:pPr>
        <w:jc w:val="both"/>
      </w:pPr>
    </w:p>
    <w:p w14:paraId="6AA61585" w14:textId="06790852" w:rsidR="00171C18" w:rsidRDefault="00171C18" w:rsidP="00085F3B">
      <w:pPr>
        <w:jc w:val="both"/>
      </w:pPr>
    </w:p>
    <w:p w14:paraId="5C2ACBD1" w14:textId="74133218" w:rsidR="00171C18" w:rsidRPr="00171C18" w:rsidRDefault="00171C18" w:rsidP="00085F3B">
      <w:pPr>
        <w:jc w:val="both"/>
      </w:pPr>
    </w:p>
    <w:p w14:paraId="567DB4EF" w14:textId="14EC2B98" w:rsidR="00380C8B" w:rsidRPr="00380C8B" w:rsidRDefault="00153277" w:rsidP="00085F3B">
      <w:pPr>
        <w:jc w:val="both"/>
        <w:rPr>
          <w:rFonts w:ascii="Arial" w:hAnsi="Arial" w:cs="Arial"/>
        </w:rPr>
      </w:pPr>
      <w:r>
        <w:rPr>
          <w:noProof/>
          <w:lang w:eastAsia="es-CO"/>
        </w:rPr>
        <w:drawing>
          <wp:anchor distT="0" distB="0" distL="114300" distR="114300" simplePos="0" relativeHeight="251658240" behindDoc="0" locked="0" layoutInCell="1" allowOverlap="1" wp14:anchorId="028F3EB4" wp14:editId="505C494F">
            <wp:simplePos x="0" y="0"/>
            <wp:positionH relativeFrom="column">
              <wp:posOffset>1895475</wp:posOffset>
            </wp:positionH>
            <wp:positionV relativeFrom="paragraph">
              <wp:posOffset>155575</wp:posOffset>
            </wp:positionV>
            <wp:extent cx="2019300" cy="754062"/>
            <wp:effectExtent l="0" t="0" r="0" b="0"/>
            <wp:wrapNone/>
            <wp:docPr id="522815760" name="Imagen 522815760">
              <a:extLst xmlns:a="http://schemas.openxmlformats.org/drawingml/2006/main">
                <a:ext uri="{FF2B5EF4-FFF2-40B4-BE49-F238E27FC236}">
                  <a16:creationId xmlns:a16="http://schemas.microsoft.com/office/drawing/2014/main" id="{EB76B18D-1760-496F-8913-361E623BC2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Imagen 2">
                      <a:extLst>
                        <a:ext uri="{FF2B5EF4-FFF2-40B4-BE49-F238E27FC236}">
                          <a16:creationId xmlns:a16="http://schemas.microsoft.com/office/drawing/2014/main" id="{EB76B18D-1760-496F-8913-361E623BC26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7773" t="33763" r="16611" b="33763"/>
                    <a:stretch>
                      <a:fillRect/>
                    </a:stretch>
                  </pic:blipFill>
                  <pic:spPr bwMode="auto">
                    <a:xfrm>
                      <a:off x="0" y="0"/>
                      <a:ext cx="2019300" cy="754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CB882" w14:textId="3DEF1CCE" w:rsidR="00380C8B" w:rsidRPr="00380C8B" w:rsidRDefault="00380C8B" w:rsidP="00085F3B">
      <w:pPr>
        <w:jc w:val="both"/>
        <w:rPr>
          <w:rFonts w:ascii="Arial" w:hAnsi="Arial" w:cs="Arial"/>
        </w:rPr>
      </w:pPr>
    </w:p>
    <w:p w14:paraId="1930F2EA" w14:textId="6177E7DA" w:rsidR="00380C8B" w:rsidRPr="00380C8B" w:rsidRDefault="00380C8B" w:rsidP="00085F3B">
      <w:pPr>
        <w:jc w:val="both"/>
        <w:rPr>
          <w:rFonts w:ascii="Arial" w:hAnsi="Arial" w:cs="Arial"/>
        </w:rPr>
      </w:pPr>
    </w:p>
    <w:p w14:paraId="50068A1C" w14:textId="25ED2DF0" w:rsidR="00380C8B" w:rsidRPr="00380C8B" w:rsidRDefault="00380C8B" w:rsidP="00085F3B">
      <w:pPr>
        <w:jc w:val="both"/>
        <w:rPr>
          <w:rFonts w:ascii="Arial" w:hAnsi="Arial" w:cs="Arial"/>
        </w:rPr>
      </w:pPr>
    </w:p>
    <w:p w14:paraId="17081AE5" w14:textId="2CFC7A57" w:rsidR="00380C8B" w:rsidRDefault="00380C8B" w:rsidP="00085F3B">
      <w:pPr>
        <w:jc w:val="both"/>
        <w:rPr>
          <w:rFonts w:ascii="Arial" w:hAnsi="Arial" w:cs="Arial"/>
        </w:rPr>
      </w:pPr>
    </w:p>
    <w:p w14:paraId="54F9CFC0" w14:textId="77777777" w:rsidR="00B15791" w:rsidRPr="00380C8B" w:rsidRDefault="00B15791" w:rsidP="00085F3B">
      <w:pPr>
        <w:jc w:val="both"/>
        <w:rPr>
          <w:rFonts w:ascii="Arial" w:hAnsi="Arial" w:cs="Arial"/>
        </w:rPr>
      </w:pPr>
    </w:p>
    <w:p w14:paraId="6CEE2974" w14:textId="07B93CC8" w:rsidR="00380C8B" w:rsidRDefault="00380C8B" w:rsidP="00085F3B">
      <w:pPr>
        <w:jc w:val="both"/>
        <w:rPr>
          <w:rFonts w:ascii="Arial" w:hAnsi="Arial" w:cs="Arial"/>
        </w:rPr>
      </w:pPr>
    </w:p>
    <w:p w14:paraId="1A114ACE" w14:textId="77777777" w:rsidR="00153277" w:rsidRDefault="00153277" w:rsidP="00085F3B">
      <w:pPr>
        <w:jc w:val="both"/>
        <w:rPr>
          <w:rFonts w:ascii="Arial" w:hAnsi="Arial" w:cs="Arial"/>
        </w:rPr>
      </w:pPr>
    </w:p>
    <w:p w14:paraId="62387975" w14:textId="77777777" w:rsidR="00153277" w:rsidRDefault="00153277" w:rsidP="00085F3B">
      <w:pPr>
        <w:jc w:val="both"/>
        <w:rPr>
          <w:rFonts w:ascii="Arial" w:hAnsi="Arial" w:cs="Arial"/>
        </w:rPr>
      </w:pPr>
    </w:p>
    <w:p w14:paraId="11A8B69F" w14:textId="77777777" w:rsidR="00153277" w:rsidRDefault="00153277" w:rsidP="00085F3B">
      <w:pPr>
        <w:jc w:val="both"/>
        <w:rPr>
          <w:rFonts w:ascii="Arial" w:hAnsi="Arial" w:cs="Arial"/>
        </w:rPr>
      </w:pPr>
    </w:p>
    <w:p w14:paraId="1B8FCBEF" w14:textId="77777777" w:rsidR="00153277" w:rsidRDefault="00153277" w:rsidP="00085F3B">
      <w:pPr>
        <w:jc w:val="both"/>
        <w:rPr>
          <w:rFonts w:ascii="Arial" w:hAnsi="Arial" w:cs="Arial"/>
        </w:rPr>
      </w:pPr>
    </w:p>
    <w:p w14:paraId="74CA47F7" w14:textId="77777777" w:rsidR="00153277" w:rsidRPr="00380C8B" w:rsidRDefault="00153277" w:rsidP="00085F3B">
      <w:pPr>
        <w:jc w:val="both"/>
        <w:rPr>
          <w:rFonts w:ascii="Arial" w:hAnsi="Arial" w:cs="Arial"/>
        </w:rPr>
      </w:pPr>
    </w:p>
    <w:p w14:paraId="685D7F06" w14:textId="65DEF620" w:rsidR="00380C8B" w:rsidRPr="00380C8B" w:rsidRDefault="00380C8B" w:rsidP="00085F3B">
      <w:pPr>
        <w:jc w:val="both"/>
        <w:rPr>
          <w:rFonts w:ascii="Arial" w:hAnsi="Arial" w:cs="Arial"/>
        </w:rPr>
      </w:pPr>
    </w:p>
    <w:sdt>
      <w:sdtPr>
        <w:rPr>
          <w:rFonts w:asciiTheme="minorHAnsi" w:eastAsiaTheme="minorEastAsia" w:hAnsiTheme="minorHAnsi" w:cstheme="minorBidi"/>
          <w:caps w:val="0"/>
          <w:color w:val="auto"/>
          <w:sz w:val="22"/>
          <w:szCs w:val="22"/>
        </w:rPr>
        <w:id w:val="414062284"/>
        <w:docPartObj>
          <w:docPartGallery w:val="Table of Contents"/>
          <w:docPartUnique/>
        </w:docPartObj>
      </w:sdtPr>
      <w:sdtEndPr/>
      <w:sdtContent>
        <w:p w14:paraId="1F11B6F1" w14:textId="40E5FD71" w:rsidR="00B15791" w:rsidRPr="00046A72" w:rsidRDefault="00171C18" w:rsidP="00046A72">
          <w:pPr>
            <w:pStyle w:val="TtuloTDC"/>
            <w:spacing w:line="360" w:lineRule="auto"/>
            <w:jc w:val="center"/>
            <w:rPr>
              <w:rFonts w:ascii="Arial" w:hAnsi="Arial" w:cs="Arial"/>
              <w:color w:val="auto"/>
              <w:sz w:val="24"/>
              <w:szCs w:val="24"/>
            </w:rPr>
          </w:pPr>
          <w:r w:rsidRPr="00046A72">
            <w:rPr>
              <w:rFonts w:ascii="Arial" w:hAnsi="Arial" w:cs="Arial"/>
              <w:color w:val="auto"/>
              <w:sz w:val="24"/>
              <w:szCs w:val="24"/>
            </w:rPr>
            <w:t>cONtenido</w:t>
          </w:r>
        </w:p>
        <w:p w14:paraId="7CB75C72" w14:textId="0C8CF2CA" w:rsidR="00046A72" w:rsidRPr="00046A72" w:rsidRDefault="00B15791" w:rsidP="00046A72">
          <w:pPr>
            <w:pStyle w:val="TDC1"/>
            <w:tabs>
              <w:tab w:val="left" w:pos="440"/>
              <w:tab w:val="right" w:leader="dot" w:pos="9016"/>
            </w:tabs>
            <w:spacing w:line="360" w:lineRule="auto"/>
            <w:rPr>
              <w:rFonts w:cstheme="minorBidi"/>
              <w:noProof/>
              <w:kern w:val="2"/>
              <w14:ligatures w14:val="standardContextual"/>
            </w:rPr>
          </w:pPr>
          <w:r w:rsidRPr="00046A72">
            <w:fldChar w:fldCharType="begin"/>
          </w:r>
          <w:r w:rsidRPr="00046A72">
            <w:instrText xml:space="preserve"> TOC \o "1-3" \h \z \u </w:instrText>
          </w:r>
          <w:r w:rsidRPr="00046A72">
            <w:fldChar w:fldCharType="separate"/>
          </w:r>
          <w:hyperlink w:anchor="_Toc140585207" w:history="1">
            <w:r w:rsidR="00046A72" w:rsidRPr="00046A72">
              <w:rPr>
                <w:rStyle w:val="Hipervnculo"/>
                <w:rFonts w:ascii="Arial" w:hAnsi="Arial" w:cs="Arial"/>
                <w:noProof/>
              </w:rPr>
              <w:t>1.</w:t>
            </w:r>
            <w:r w:rsidR="00046A72" w:rsidRPr="00046A72">
              <w:rPr>
                <w:rFonts w:cstheme="minorBidi"/>
                <w:noProof/>
                <w:kern w:val="2"/>
                <w14:ligatures w14:val="standardContextual"/>
              </w:rPr>
              <w:tab/>
            </w:r>
            <w:r w:rsidR="00046A72" w:rsidRPr="00046A72">
              <w:rPr>
                <w:rStyle w:val="Hipervnculo"/>
                <w:rFonts w:ascii="Arial" w:hAnsi="Arial" w:cs="Arial"/>
                <w:noProof/>
              </w:rPr>
              <w:t>Presentación</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_Toc140585207 \h </w:instrText>
            </w:r>
            <w:r w:rsidR="00046A72" w:rsidRPr="00046A72">
              <w:rPr>
                <w:noProof/>
                <w:webHidden/>
              </w:rPr>
            </w:r>
            <w:r w:rsidR="00046A72" w:rsidRPr="00046A72">
              <w:rPr>
                <w:noProof/>
                <w:webHidden/>
              </w:rPr>
              <w:fldChar w:fldCharType="separate"/>
            </w:r>
            <w:r w:rsidR="00046A72" w:rsidRPr="00046A72">
              <w:rPr>
                <w:noProof/>
                <w:webHidden/>
              </w:rPr>
              <w:t>0</w:t>
            </w:r>
            <w:r w:rsidR="00046A72" w:rsidRPr="00046A72">
              <w:rPr>
                <w:noProof/>
                <w:webHidden/>
              </w:rPr>
              <w:fldChar w:fldCharType="end"/>
            </w:r>
          </w:hyperlink>
        </w:p>
        <w:p w14:paraId="2162709C" w14:textId="5D7AF388"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08" w:history="1">
            <w:r w:rsidR="00046A72" w:rsidRPr="00046A72">
              <w:rPr>
                <w:rStyle w:val="Hipervnculo"/>
                <w:rFonts w:ascii="Arial" w:hAnsi="Arial" w:cs="Arial"/>
                <w:noProof/>
              </w:rPr>
              <w:t>2.</w:t>
            </w:r>
            <w:r w:rsidR="00046A72" w:rsidRPr="00046A72">
              <w:rPr>
                <w:rFonts w:cstheme="minorBidi"/>
                <w:noProof/>
                <w:kern w:val="2"/>
                <w14:ligatures w14:val="standardContextual"/>
              </w:rPr>
              <w:tab/>
            </w:r>
            <w:r w:rsidR="00046A72" w:rsidRPr="00046A72">
              <w:rPr>
                <w:rStyle w:val="Hipervnculo"/>
                <w:rFonts w:ascii="Arial" w:hAnsi="Arial" w:cs="Arial"/>
                <w:noProof/>
              </w:rPr>
              <w:t>Glosario</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_Toc140585208 \h </w:instrText>
            </w:r>
            <w:r w:rsidR="00046A72" w:rsidRPr="00046A72">
              <w:rPr>
                <w:noProof/>
                <w:webHidden/>
              </w:rPr>
            </w:r>
            <w:r w:rsidR="00046A72" w:rsidRPr="00046A72">
              <w:rPr>
                <w:noProof/>
                <w:webHidden/>
              </w:rPr>
              <w:fldChar w:fldCharType="separate"/>
            </w:r>
            <w:r w:rsidR="00046A72" w:rsidRPr="00046A72">
              <w:rPr>
                <w:noProof/>
                <w:webHidden/>
              </w:rPr>
              <w:t>0</w:t>
            </w:r>
            <w:r w:rsidR="00046A72" w:rsidRPr="00046A72">
              <w:rPr>
                <w:noProof/>
                <w:webHidden/>
              </w:rPr>
              <w:fldChar w:fldCharType="end"/>
            </w:r>
          </w:hyperlink>
        </w:p>
        <w:p w14:paraId="5886D96D" w14:textId="6C6881E6"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09" w:history="1">
            <w:r w:rsidR="00046A72" w:rsidRPr="00046A72">
              <w:rPr>
                <w:rStyle w:val="Hipervnculo"/>
                <w:rFonts w:ascii="Arial" w:hAnsi="Arial" w:cs="Arial"/>
                <w:noProof/>
              </w:rPr>
              <w:t>3.</w:t>
            </w:r>
            <w:r w:rsidR="00046A72" w:rsidRPr="00046A72">
              <w:rPr>
                <w:rFonts w:cstheme="minorBidi"/>
                <w:noProof/>
                <w:kern w:val="2"/>
                <w14:ligatures w14:val="standardContextual"/>
              </w:rPr>
              <w:tab/>
            </w:r>
            <w:r w:rsidR="00046A72" w:rsidRPr="00046A72">
              <w:rPr>
                <w:rStyle w:val="Hipervnculo"/>
                <w:rFonts w:ascii="Arial" w:hAnsi="Arial" w:cs="Arial"/>
                <w:noProof/>
              </w:rPr>
              <w:t>Misión</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_Toc140585209 \h </w:instrText>
            </w:r>
            <w:r w:rsidR="00046A72" w:rsidRPr="00046A72">
              <w:rPr>
                <w:noProof/>
                <w:webHidden/>
              </w:rPr>
            </w:r>
            <w:r w:rsidR="00046A72" w:rsidRPr="00046A72">
              <w:rPr>
                <w:noProof/>
                <w:webHidden/>
              </w:rPr>
              <w:fldChar w:fldCharType="separate"/>
            </w:r>
            <w:r w:rsidR="00046A72" w:rsidRPr="00046A72">
              <w:rPr>
                <w:noProof/>
                <w:webHidden/>
              </w:rPr>
              <w:t>1</w:t>
            </w:r>
            <w:r w:rsidR="00046A72" w:rsidRPr="00046A72">
              <w:rPr>
                <w:noProof/>
                <w:webHidden/>
              </w:rPr>
              <w:fldChar w:fldCharType="end"/>
            </w:r>
          </w:hyperlink>
        </w:p>
        <w:p w14:paraId="485012BF" w14:textId="73EE1EF1"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10" w:history="1">
            <w:r w:rsidR="00046A72" w:rsidRPr="00046A72">
              <w:rPr>
                <w:rStyle w:val="Hipervnculo"/>
                <w:rFonts w:ascii="Arial" w:hAnsi="Arial" w:cs="Arial"/>
                <w:noProof/>
              </w:rPr>
              <w:t>4.</w:t>
            </w:r>
            <w:r w:rsidR="00046A72" w:rsidRPr="00046A72">
              <w:rPr>
                <w:rFonts w:cstheme="minorBidi"/>
                <w:noProof/>
                <w:kern w:val="2"/>
                <w14:ligatures w14:val="standardContextual"/>
              </w:rPr>
              <w:tab/>
            </w:r>
            <w:r w:rsidR="00046A72" w:rsidRPr="00046A72">
              <w:rPr>
                <w:rStyle w:val="Hipervnculo"/>
                <w:rFonts w:ascii="Arial" w:hAnsi="Arial" w:cs="Arial"/>
                <w:noProof/>
              </w:rPr>
              <w:t>Visión</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_Toc140585210 \h </w:instrText>
            </w:r>
            <w:r w:rsidR="00046A72" w:rsidRPr="00046A72">
              <w:rPr>
                <w:noProof/>
                <w:webHidden/>
              </w:rPr>
            </w:r>
            <w:r w:rsidR="00046A72" w:rsidRPr="00046A72">
              <w:rPr>
                <w:noProof/>
                <w:webHidden/>
              </w:rPr>
              <w:fldChar w:fldCharType="separate"/>
            </w:r>
            <w:r w:rsidR="00046A72" w:rsidRPr="00046A72">
              <w:rPr>
                <w:noProof/>
                <w:webHidden/>
              </w:rPr>
              <w:t>2</w:t>
            </w:r>
            <w:r w:rsidR="00046A72" w:rsidRPr="00046A72">
              <w:rPr>
                <w:noProof/>
                <w:webHidden/>
              </w:rPr>
              <w:fldChar w:fldCharType="end"/>
            </w:r>
          </w:hyperlink>
        </w:p>
        <w:p w14:paraId="42EC15A9" w14:textId="02837347"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11" w:history="1">
            <w:r w:rsidR="00046A72" w:rsidRPr="00046A72">
              <w:rPr>
                <w:rStyle w:val="Hipervnculo"/>
                <w:rFonts w:ascii="Arial" w:hAnsi="Arial" w:cs="Arial"/>
                <w:noProof/>
              </w:rPr>
              <w:t>5.</w:t>
            </w:r>
            <w:r w:rsidR="00046A72" w:rsidRPr="00046A72">
              <w:rPr>
                <w:rFonts w:cstheme="minorBidi"/>
                <w:noProof/>
                <w:kern w:val="2"/>
                <w14:ligatures w14:val="standardContextual"/>
              </w:rPr>
              <w:tab/>
            </w:r>
            <w:r w:rsidR="00046A72" w:rsidRPr="00046A72">
              <w:rPr>
                <w:rStyle w:val="Hipervnculo"/>
                <w:rFonts w:ascii="Arial" w:hAnsi="Arial" w:cs="Arial"/>
                <w:noProof/>
              </w:rPr>
              <w:t>Valores corporativos</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_Toc140585211 \h </w:instrText>
            </w:r>
            <w:r w:rsidR="00046A72" w:rsidRPr="00046A72">
              <w:rPr>
                <w:noProof/>
                <w:webHidden/>
              </w:rPr>
            </w:r>
            <w:r w:rsidR="00046A72" w:rsidRPr="00046A72">
              <w:rPr>
                <w:noProof/>
                <w:webHidden/>
              </w:rPr>
              <w:fldChar w:fldCharType="separate"/>
            </w:r>
            <w:r w:rsidR="00046A72" w:rsidRPr="00046A72">
              <w:rPr>
                <w:noProof/>
                <w:webHidden/>
              </w:rPr>
              <w:t>2</w:t>
            </w:r>
            <w:r w:rsidR="00046A72" w:rsidRPr="00046A72">
              <w:rPr>
                <w:noProof/>
                <w:webHidden/>
              </w:rPr>
              <w:fldChar w:fldCharType="end"/>
            </w:r>
          </w:hyperlink>
        </w:p>
        <w:p w14:paraId="7607B9ED" w14:textId="2C779EEA"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12" w:history="1">
            <w:r w:rsidR="00046A72" w:rsidRPr="00046A72">
              <w:rPr>
                <w:rStyle w:val="Hipervnculo"/>
                <w:rFonts w:ascii="Arial" w:hAnsi="Arial" w:cs="Arial"/>
                <w:noProof/>
              </w:rPr>
              <w:t>6.</w:t>
            </w:r>
            <w:r w:rsidR="00046A72" w:rsidRPr="00046A72">
              <w:rPr>
                <w:rFonts w:cstheme="minorBidi"/>
                <w:noProof/>
                <w:kern w:val="2"/>
                <w14:ligatures w14:val="standardContextual"/>
              </w:rPr>
              <w:tab/>
            </w:r>
            <w:r w:rsidR="00046A72" w:rsidRPr="00046A72">
              <w:rPr>
                <w:rStyle w:val="Hipervnculo"/>
                <w:rFonts w:ascii="Arial" w:hAnsi="Arial" w:cs="Arial"/>
                <w:noProof/>
              </w:rPr>
              <w:t>Ámbito de aplicación</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_Toc140585212 \h </w:instrText>
            </w:r>
            <w:r w:rsidR="00046A72" w:rsidRPr="00046A72">
              <w:rPr>
                <w:noProof/>
                <w:webHidden/>
              </w:rPr>
            </w:r>
            <w:r w:rsidR="00046A72" w:rsidRPr="00046A72">
              <w:rPr>
                <w:noProof/>
                <w:webHidden/>
              </w:rPr>
              <w:fldChar w:fldCharType="separate"/>
            </w:r>
            <w:r w:rsidR="00046A72" w:rsidRPr="00046A72">
              <w:rPr>
                <w:noProof/>
                <w:webHidden/>
              </w:rPr>
              <w:t>2</w:t>
            </w:r>
            <w:r w:rsidR="00046A72" w:rsidRPr="00046A72">
              <w:rPr>
                <w:noProof/>
                <w:webHidden/>
              </w:rPr>
              <w:fldChar w:fldCharType="end"/>
            </w:r>
          </w:hyperlink>
        </w:p>
        <w:p w14:paraId="2174A885" w14:textId="22169E1D"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13" w:history="1">
            <w:r w:rsidR="00046A72" w:rsidRPr="00046A72">
              <w:rPr>
                <w:rStyle w:val="Hipervnculo"/>
                <w:rFonts w:ascii="Arial" w:hAnsi="Arial" w:cs="Arial"/>
                <w:noProof/>
              </w:rPr>
              <w:t>7.</w:t>
            </w:r>
            <w:r w:rsidR="00046A72" w:rsidRPr="00046A72">
              <w:rPr>
                <w:rFonts w:cstheme="minorBidi"/>
                <w:noProof/>
                <w:kern w:val="2"/>
                <w14:ligatures w14:val="standardContextual"/>
              </w:rPr>
              <w:tab/>
            </w:r>
            <w:r w:rsidR="00046A72" w:rsidRPr="00046A72">
              <w:rPr>
                <w:rStyle w:val="Hipervnculo"/>
                <w:rFonts w:ascii="Arial" w:hAnsi="Arial" w:cs="Arial"/>
                <w:noProof/>
              </w:rPr>
              <w:t>Políticas</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_Toc140585213 \h </w:instrText>
            </w:r>
            <w:r w:rsidR="00046A72" w:rsidRPr="00046A72">
              <w:rPr>
                <w:noProof/>
                <w:webHidden/>
              </w:rPr>
            </w:r>
            <w:r w:rsidR="00046A72" w:rsidRPr="00046A72">
              <w:rPr>
                <w:noProof/>
                <w:webHidden/>
              </w:rPr>
              <w:fldChar w:fldCharType="separate"/>
            </w:r>
            <w:r w:rsidR="00046A72" w:rsidRPr="00046A72">
              <w:rPr>
                <w:noProof/>
                <w:webHidden/>
              </w:rPr>
              <w:t>3</w:t>
            </w:r>
            <w:r w:rsidR="00046A72" w:rsidRPr="00046A72">
              <w:rPr>
                <w:noProof/>
                <w:webHidden/>
              </w:rPr>
              <w:fldChar w:fldCharType="end"/>
            </w:r>
          </w:hyperlink>
        </w:p>
        <w:p w14:paraId="1371ADB1" w14:textId="1994FC91"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14" w:history="1">
            <w:r w:rsidR="00046A72" w:rsidRPr="00046A72">
              <w:rPr>
                <w:rStyle w:val="Hipervnculo"/>
                <w:rFonts w:ascii="Arial" w:hAnsi="Arial" w:cs="Arial"/>
                <w:noProof/>
              </w:rPr>
              <w:t>8.</w:t>
            </w:r>
            <w:r w:rsidR="00046A72" w:rsidRPr="00046A72">
              <w:rPr>
                <w:rFonts w:cstheme="minorBidi"/>
                <w:noProof/>
                <w:kern w:val="2"/>
                <w14:ligatures w14:val="standardContextual"/>
              </w:rPr>
              <w:tab/>
            </w:r>
            <w:r w:rsidR="00046A72" w:rsidRPr="00046A72">
              <w:rPr>
                <w:rStyle w:val="Hipervnculo"/>
                <w:rFonts w:ascii="Arial" w:hAnsi="Arial" w:cs="Arial"/>
                <w:noProof/>
              </w:rPr>
              <w:t>Pautas éticas y de conducta</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_Toc140585214 \h </w:instrText>
            </w:r>
            <w:r w:rsidR="00046A72" w:rsidRPr="00046A72">
              <w:rPr>
                <w:noProof/>
                <w:webHidden/>
              </w:rPr>
            </w:r>
            <w:r w:rsidR="00046A72" w:rsidRPr="00046A72">
              <w:rPr>
                <w:noProof/>
                <w:webHidden/>
              </w:rPr>
              <w:fldChar w:fldCharType="separate"/>
            </w:r>
            <w:r w:rsidR="00046A72" w:rsidRPr="00046A72">
              <w:rPr>
                <w:noProof/>
                <w:webHidden/>
              </w:rPr>
              <w:t>3</w:t>
            </w:r>
            <w:r w:rsidR="00046A72" w:rsidRPr="00046A72">
              <w:rPr>
                <w:noProof/>
                <w:webHidden/>
              </w:rPr>
              <w:fldChar w:fldCharType="end"/>
            </w:r>
          </w:hyperlink>
        </w:p>
        <w:p w14:paraId="0B211BB2" w14:textId="02846117" w:rsidR="00046A72" w:rsidRPr="00046A72" w:rsidRDefault="007E78D6" w:rsidP="00046A72">
          <w:pPr>
            <w:pStyle w:val="TDC1"/>
            <w:tabs>
              <w:tab w:val="left" w:pos="440"/>
              <w:tab w:val="right" w:leader="dot" w:pos="9016"/>
            </w:tabs>
            <w:spacing w:line="360" w:lineRule="auto"/>
            <w:rPr>
              <w:rFonts w:cstheme="minorBidi"/>
              <w:noProof/>
              <w:kern w:val="2"/>
              <w14:ligatures w14:val="standardContextual"/>
            </w:rPr>
          </w:pPr>
          <w:hyperlink w:anchor="_Toc140585215" w:history="1">
            <w:r w:rsidR="00046A72" w:rsidRPr="00046A72">
              <w:rPr>
                <w:rStyle w:val="Hipervnculo"/>
                <w:rFonts w:ascii="Arial" w:hAnsi="Arial" w:cs="Arial"/>
                <w:noProof/>
              </w:rPr>
              <w:t>9.</w:t>
            </w:r>
            <w:r w:rsidR="00046A72" w:rsidRPr="00046A72">
              <w:rPr>
                <w:rFonts w:cstheme="minorBidi"/>
                <w:noProof/>
                <w:kern w:val="2"/>
                <w14:ligatures w14:val="standardContextual"/>
              </w:rPr>
              <w:tab/>
            </w:r>
            <w:r w:rsidR="00046A72" w:rsidRPr="00046A72">
              <w:rPr>
                <w:rStyle w:val="Hipervnculo"/>
                <w:rFonts w:ascii="Arial" w:hAnsi="Arial" w:cs="Arial"/>
                <w:noProof/>
              </w:rPr>
              <w:t>Uso de herramientas y bienes entregados</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_Toc140585215 \h </w:instrText>
            </w:r>
            <w:r w:rsidR="00046A72" w:rsidRPr="00046A72">
              <w:rPr>
                <w:noProof/>
                <w:webHidden/>
              </w:rPr>
            </w:r>
            <w:r w:rsidR="00046A72" w:rsidRPr="00046A72">
              <w:rPr>
                <w:noProof/>
                <w:webHidden/>
              </w:rPr>
              <w:fldChar w:fldCharType="separate"/>
            </w:r>
            <w:r w:rsidR="00046A72" w:rsidRPr="00046A72">
              <w:rPr>
                <w:noProof/>
                <w:webHidden/>
              </w:rPr>
              <w:t>8</w:t>
            </w:r>
            <w:r w:rsidR="00046A72" w:rsidRPr="00046A72">
              <w:rPr>
                <w:noProof/>
                <w:webHidden/>
              </w:rPr>
              <w:fldChar w:fldCharType="end"/>
            </w:r>
          </w:hyperlink>
        </w:p>
        <w:p w14:paraId="10303E94" w14:textId="22284C0B"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16" w:history="1">
            <w:r w:rsidR="00046A72" w:rsidRPr="00046A72">
              <w:rPr>
                <w:rStyle w:val="Hipervnculo"/>
                <w:rFonts w:ascii="Arial" w:hAnsi="Arial" w:cs="Arial"/>
                <w:noProof/>
              </w:rPr>
              <w:t>10.</w:t>
            </w:r>
            <w:r w:rsidR="00046A72" w:rsidRPr="00046A72">
              <w:rPr>
                <w:rFonts w:cstheme="minorBidi"/>
                <w:noProof/>
                <w:kern w:val="2"/>
                <w14:ligatures w14:val="standardContextual"/>
              </w:rPr>
              <w:tab/>
            </w:r>
            <w:r w:rsidR="00046A72" w:rsidRPr="00046A72">
              <w:rPr>
                <w:rStyle w:val="Hipervnculo"/>
                <w:rFonts w:ascii="Arial" w:hAnsi="Arial" w:cs="Arial"/>
                <w:noProof/>
              </w:rPr>
              <w:t>Conflicto de intereses</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_Toc140585216 \h </w:instrText>
            </w:r>
            <w:r w:rsidR="00046A72" w:rsidRPr="00046A72">
              <w:rPr>
                <w:noProof/>
                <w:webHidden/>
              </w:rPr>
            </w:r>
            <w:r w:rsidR="00046A72" w:rsidRPr="00046A72">
              <w:rPr>
                <w:noProof/>
                <w:webHidden/>
              </w:rPr>
              <w:fldChar w:fldCharType="separate"/>
            </w:r>
            <w:r w:rsidR="00046A72" w:rsidRPr="00046A72">
              <w:rPr>
                <w:noProof/>
                <w:webHidden/>
              </w:rPr>
              <w:t>9</w:t>
            </w:r>
            <w:r w:rsidR="00046A72" w:rsidRPr="00046A72">
              <w:rPr>
                <w:noProof/>
                <w:webHidden/>
              </w:rPr>
              <w:fldChar w:fldCharType="end"/>
            </w:r>
          </w:hyperlink>
        </w:p>
        <w:p w14:paraId="25DD6F1C" w14:textId="3B1DE3BC"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17" w:history="1">
            <w:r w:rsidR="00046A72" w:rsidRPr="00046A72">
              <w:rPr>
                <w:rStyle w:val="Hipervnculo"/>
                <w:rFonts w:ascii="Arial" w:hAnsi="Arial" w:cs="Arial"/>
                <w:noProof/>
              </w:rPr>
              <w:t>11.</w:t>
            </w:r>
            <w:r w:rsidR="00046A72" w:rsidRPr="00046A72">
              <w:rPr>
                <w:rFonts w:cstheme="minorBidi"/>
                <w:noProof/>
                <w:kern w:val="2"/>
                <w14:ligatures w14:val="standardContextual"/>
              </w:rPr>
              <w:tab/>
            </w:r>
            <w:r w:rsidR="00046A72" w:rsidRPr="00046A72">
              <w:rPr>
                <w:rStyle w:val="Hipervnculo"/>
                <w:rFonts w:ascii="Arial" w:hAnsi="Arial" w:cs="Arial"/>
                <w:noProof/>
              </w:rPr>
              <w:t>Responsabilidad de cumplir el código de ética</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_Toc140585217 \h </w:instrText>
            </w:r>
            <w:r w:rsidR="00046A72" w:rsidRPr="00046A72">
              <w:rPr>
                <w:noProof/>
                <w:webHidden/>
              </w:rPr>
            </w:r>
            <w:r w:rsidR="00046A72" w:rsidRPr="00046A72">
              <w:rPr>
                <w:noProof/>
                <w:webHidden/>
              </w:rPr>
              <w:fldChar w:fldCharType="separate"/>
            </w:r>
            <w:r w:rsidR="00046A72" w:rsidRPr="00046A72">
              <w:rPr>
                <w:noProof/>
                <w:webHidden/>
              </w:rPr>
              <w:t>9</w:t>
            </w:r>
            <w:r w:rsidR="00046A72" w:rsidRPr="00046A72">
              <w:rPr>
                <w:noProof/>
                <w:webHidden/>
              </w:rPr>
              <w:fldChar w:fldCharType="end"/>
            </w:r>
          </w:hyperlink>
        </w:p>
        <w:p w14:paraId="3AFC599E" w14:textId="2A9FEB65"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18" w:history="1">
            <w:r w:rsidR="00046A72" w:rsidRPr="00046A72">
              <w:rPr>
                <w:rStyle w:val="Hipervnculo"/>
                <w:rFonts w:ascii="Arial" w:hAnsi="Arial" w:cs="Arial"/>
                <w:noProof/>
              </w:rPr>
              <w:t>12.</w:t>
            </w:r>
            <w:r w:rsidR="00046A72" w:rsidRPr="00046A72">
              <w:rPr>
                <w:rFonts w:cstheme="minorBidi"/>
                <w:noProof/>
                <w:kern w:val="2"/>
                <w14:ligatures w14:val="standardContextual"/>
              </w:rPr>
              <w:tab/>
            </w:r>
            <w:r w:rsidR="00046A72" w:rsidRPr="00046A72">
              <w:rPr>
                <w:rStyle w:val="Hipervnculo"/>
                <w:rFonts w:ascii="Arial" w:hAnsi="Arial" w:cs="Arial"/>
                <w:noProof/>
              </w:rPr>
              <w:t>Fraude y corrupción</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_Toc140585218 \h </w:instrText>
            </w:r>
            <w:r w:rsidR="00046A72" w:rsidRPr="00046A72">
              <w:rPr>
                <w:noProof/>
                <w:webHidden/>
              </w:rPr>
            </w:r>
            <w:r w:rsidR="00046A72" w:rsidRPr="00046A72">
              <w:rPr>
                <w:noProof/>
                <w:webHidden/>
              </w:rPr>
              <w:fldChar w:fldCharType="separate"/>
            </w:r>
            <w:r w:rsidR="00046A72" w:rsidRPr="00046A72">
              <w:rPr>
                <w:noProof/>
                <w:webHidden/>
              </w:rPr>
              <w:t>9</w:t>
            </w:r>
            <w:r w:rsidR="00046A72" w:rsidRPr="00046A72">
              <w:rPr>
                <w:noProof/>
                <w:webHidden/>
              </w:rPr>
              <w:fldChar w:fldCharType="end"/>
            </w:r>
          </w:hyperlink>
        </w:p>
        <w:p w14:paraId="7E06D112" w14:textId="6B83A8D4"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19" w:history="1">
            <w:r w:rsidR="00046A72" w:rsidRPr="00046A72">
              <w:rPr>
                <w:rStyle w:val="Hipervnculo"/>
                <w:rFonts w:ascii="Arial" w:hAnsi="Arial" w:cs="Arial"/>
                <w:noProof/>
              </w:rPr>
              <w:t>13.</w:t>
            </w:r>
            <w:r w:rsidR="00046A72" w:rsidRPr="00046A72">
              <w:rPr>
                <w:rFonts w:cstheme="minorBidi"/>
                <w:noProof/>
                <w:kern w:val="2"/>
                <w14:ligatures w14:val="standardContextual"/>
              </w:rPr>
              <w:tab/>
            </w:r>
            <w:r w:rsidR="00046A72" w:rsidRPr="00046A72">
              <w:rPr>
                <w:rStyle w:val="Hipervnculo"/>
                <w:rFonts w:ascii="Arial" w:hAnsi="Arial" w:cs="Arial"/>
                <w:noProof/>
              </w:rPr>
              <w:t>Prácticas de soborno</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_Toc140585219 \h </w:instrText>
            </w:r>
            <w:r w:rsidR="00046A72" w:rsidRPr="00046A72">
              <w:rPr>
                <w:noProof/>
                <w:webHidden/>
              </w:rPr>
            </w:r>
            <w:r w:rsidR="00046A72" w:rsidRPr="00046A72">
              <w:rPr>
                <w:noProof/>
                <w:webHidden/>
              </w:rPr>
              <w:fldChar w:fldCharType="separate"/>
            </w:r>
            <w:r w:rsidR="00046A72" w:rsidRPr="00046A72">
              <w:rPr>
                <w:noProof/>
                <w:webHidden/>
              </w:rPr>
              <w:t>10</w:t>
            </w:r>
            <w:r w:rsidR="00046A72" w:rsidRPr="00046A72">
              <w:rPr>
                <w:noProof/>
                <w:webHidden/>
              </w:rPr>
              <w:fldChar w:fldCharType="end"/>
            </w:r>
          </w:hyperlink>
        </w:p>
        <w:p w14:paraId="668F9519" w14:textId="3FBFB97F"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20" w:history="1">
            <w:r w:rsidR="00046A72" w:rsidRPr="00046A72">
              <w:rPr>
                <w:rStyle w:val="Hipervnculo"/>
                <w:rFonts w:ascii="Arial" w:hAnsi="Arial" w:cs="Arial"/>
                <w:noProof/>
              </w:rPr>
              <w:t>14.</w:t>
            </w:r>
            <w:r w:rsidR="00046A72" w:rsidRPr="00046A72">
              <w:rPr>
                <w:rFonts w:cstheme="minorBidi"/>
                <w:noProof/>
                <w:kern w:val="2"/>
                <w14:ligatures w14:val="standardContextual"/>
              </w:rPr>
              <w:tab/>
            </w:r>
            <w:r w:rsidR="00046A72" w:rsidRPr="00046A72">
              <w:rPr>
                <w:rStyle w:val="Hipervnculo"/>
                <w:rFonts w:ascii="Arial" w:hAnsi="Arial" w:cs="Arial"/>
                <w:noProof/>
              </w:rPr>
              <w:t>Sanciones</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_Toc140585220 \h </w:instrText>
            </w:r>
            <w:r w:rsidR="00046A72" w:rsidRPr="00046A72">
              <w:rPr>
                <w:noProof/>
                <w:webHidden/>
              </w:rPr>
            </w:r>
            <w:r w:rsidR="00046A72" w:rsidRPr="00046A72">
              <w:rPr>
                <w:noProof/>
                <w:webHidden/>
              </w:rPr>
              <w:fldChar w:fldCharType="separate"/>
            </w:r>
            <w:r w:rsidR="00046A72" w:rsidRPr="00046A72">
              <w:rPr>
                <w:noProof/>
                <w:webHidden/>
              </w:rPr>
              <w:t>10</w:t>
            </w:r>
            <w:r w:rsidR="00046A72" w:rsidRPr="00046A72">
              <w:rPr>
                <w:noProof/>
                <w:webHidden/>
              </w:rPr>
              <w:fldChar w:fldCharType="end"/>
            </w:r>
          </w:hyperlink>
        </w:p>
        <w:p w14:paraId="2D57E023" w14:textId="027C6F09"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21" w:history="1">
            <w:r w:rsidR="00046A72" w:rsidRPr="00046A72">
              <w:rPr>
                <w:rStyle w:val="Hipervnculo"/>
                <w:rFonts w:ascii="Arial" w:hAnsi="Arial" w:cs="Arial"/>
                <w:noProof/>
              </w:rPr>
              <w:t>15.</w:t>
            </w:r>
            <w:r w:rsidR="00046A72" w:rsidRPr="00046A72">
              <w:rPr>
                <w:rFonts w:cstheme="minorBidi"/>
                <w:noProof/>
                <w:kern w:val="2"/>
                <w14:ligatures w14:val="standardContextual"/>
              </w:rPr>
              <w:tab/>
            </w:r>
            <w:r w:rsidR="00046A72" w:rsidRPr="00046A72">
              <w:rPr>
                <w:rStyle w:val="Hipervnculo"/>
                <w:rFonts w:ascii="Arial" w:hAnsi="Arial" w:cs="Arial"/>
                <w:noProof/>
              </w:rPr>
              <w:t>Habeas data</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_Toc140585221 \h </w:instrText>
            </w:r>
            <w:r w:rsidR="00046A72" w:rsidRPr="00046A72">
              <w:rPr>
                <w:noProof/>
                <w:webHidden/>
              </w:rPr>
            </w:r>
            <w:r w:rsidR="00046A72" w:rsidRPr="00046A72">
              <w:rPr>
                <w:noProof/>
                <w:webHidden/>
              </w:rPr>
              <w:fldChar w:fldCharType="separate"/>
            </w:r>
            <w:r w:rsidR="00046A72" w:rsidRPr="00046A72">
              <w:rPr>
                <w:noProof/>
                <w:webHidden/>
              </w:rPr>
              <w:t>10</w:t>
            </w:r>
            <w:r w:rsidR="00046A72" w:rsidRPr="00046A72">
              <w:rPr>
                <w:noProof/>
                <w:webHidden/>
              </w:rPr>
              <w:fldChar w:fldCharType="end"/>
            </w:r>
          </w:hyperlink>
        </w:p>
        <w:p w14:paraId="1F3E6274" w14:textId="02E4A42B"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22" w:history="1">
            <w:r w:rsidR="00046A72" w:rsidRPr="00046A72">
              <w:rPr>
                <w:rStyle w:val="Hipervnculo"/>
                <w:rFonts w:ascii="Arial" w:hAnsi="Arial" w:cs="Arial"/>
                <w:noProof/>
              </w:rPr>
              <w:t>16.</w:t>
            </w:r>
            <w:r w:rsidR="00046A72" w:rsidRPr="00046A72">
              <w:rPr>
                <w:rFonts w:cstheme="minorBidi"/>
                <w:noProof/>
                <w:kern w:val="2"/>
                <w14:ligatures w14:val="standardContextual"/>
              </w:rPr>
              <w:tab/>
            </w:r>
            <w:r w:rsidR="00046A72" w:rsidRPr="00046A72">
              <w:rPr>
                <w:rStyle w:val="Hipervnculo"/>
                <w:rFonts w:ascii="Arial" w:hAnsi="Arial" w:cs="Arial"/>
                <w:noProof/>
              </w:rPr>
              <w:t>Divulgación y medios de comunicación</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_Toc140585222 \h </w:instrText>
            </w:r>
            <w:r w:rsidR="00046A72" w:rsidRPr="00046A72">
              <w:rPr>
                <w:noProof/>
                <w:webHidden/>
              </w:rPr>
            </w:r>
            <w:r w:rsidR="00046A72" w:rsidRPr="00046A72">
              <w:rPr>
                <w:noProof/>
                <w:webHidden/>
              </w:rPr>
              <w:fldChar w:fldCharType="separate"/>
            </w:r>
            <w:r w:rsidR="00046A72" w:rsidRPr="00046A72">
              <w:rPr>
                <w:noProof/>
                <w:webHidden/>
              </w:rPr>
              <w:t>11</w:t>
            </w:r>
            <w:r w:rsidR="00046A72" w:rsidRPr="00046A72">
              <w:rPr>
                <w:noProof/>
                <w:webHidden/>
              </w:rPr>
              <w:fldChar w:fldCharType="end"/>
            </w:r>
          </w:hyperlink>
        </w:p>
        <w:p w14:paraId="3753B769" w14:textId="4F12E556"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23" w:history="1">
            <w:r w:rsidR="00046A72" w:rsidRPr="00046A72">
              <w:rPr>
                <w:rStyle w:val="Hipervnculo"/>
                <w:rFonts w:ascii="Arial" w:hAnsi="Arial" w:cs="Arial"/>
                <w:noProof/>
              </w:rPr>
              <w:t>17.</w:t>
            </w:r>
            <w:r w:rsidR="00046A72" w:rsidRPr="00046A72">
              <w:rPr>
                <w:rFonts w:cstheme="minorBidi"/>
                <w:noProof/>
                <w:kern w:val="2"/>
                <w14:ligatures w14:val="standardContextual"/>
              </w:rPr>
              <w:tab/>
            </w:r>
            <w:r w:rsidR="00046A72" w:rsidRPr="00046A72">
              <w:rPr>
                <w:rStyle w:val="Hipervnculo"/>
                <w:rFonts w:ascii="Arial" w:hAnsi="Arial" w:cs="Arial"/>
                <w:noProof/>
              </w:rPr>
              <w:t>Modificación y aprobación</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_Toc140585223 \h </w:instrText>
            </w:r>
            <w:r w:rsidR="00046A72" w:rsidRPr="00046A72">
              <w:rPr>
                <w:noProof/>
                <w:webHidden/>
              </w:rPr>
            </w:r>
            <w:r w:rsidR="00046A72" w:rsidRPr="00046A72">
              <w:rPr>
                <w:noProof/>
                <w:webHidden/>
              </w:rPr>
              <w:fldChar w:fldCharType="separate"/>
            </w:r>
            <w:r w:rsidR="00046A72" w:rsidRPr="00046A72">
              <w:rPr>
                <w:noProof/>
                <w:webHidden/>
              </w:rPr>
              <w:t>11</w:t>
            </w:r>
            <w:r w:rsidR="00046A72" w:rsidRPr="00046A72">
              <w:rPr>
                <w:noProof/>
                <w:webHidden/>
              </w:rPr>
              <w:fldChar w:fldCharType="end"/>
            </w:r>
          </w:hyperlink>
        </w:p>
        <w:p w14:paraId="21B0049F" w14:textId="109029B3" w:rsidR="00046A72" w:rsidRPr="00046A72" w:rsidRDefault="007E78D6" w:rsidP="00046A72">
          <w:pPr>
            <w:pStyle w:val="TDC1"/>
            <w:tabs>
              <w:tab w:val="left" w:pos="660"/>
              <w:tab w:val="right" w:leader="dot" w:pos="9016"/>
            </w:tabs>
            <w:spacing w:line="360" w:lineRule="auto"/>
            <w:rPr>
              <w:rFonts w:cstheme="minorBidi"/>
              <w:noProof/>
              <w:kern w:val="2"/>
              <w14:ligatures w14:val="standardContextual"/>
            </w:rPr>
          </w:pPr>
          <w:hyperlink w:anchor="_Toc140585224" w:history="1">
            <w:r w:rsidR="00046A72" w:rsidRPr="00046A72">
              <w:rPr>
                <w:rStyle w:val="Hipervnculo"/>
                <w:rFonts w:ascii="Arial" w:hAnsi="Arial" w:cs="Arial"/>
                <w:noProof/>
              </w:rPr>
              <w:t>18.</w:t>
            </w:r>
            <w:r w:rsidR="00046A72" w:rsidRPr="00046A72">
              <w:rPr>
                <w:rFonts w:cstheme="minorBidi"/>
                <w:noProof/>
                <w:kern w:val="2"/>
                <w14:ligatures w14:val="standardContextual"/>
              </w:rPr>
              <w:tab/>
            </w:r>
            <w:r w:rsidR="00046A72" w:rsidRPr="00046A72">
              <w:rPr>
                <w:rStyle w:val="Hipervnculo"/>
                <w:rFonts w:ascii="Arial" w:hAnsi="Arial" w:cs="Arial"/>
                <w:noProof/>
              </w:rPr>
              <w:t>Control de cambios</w:t>
            </w:r>
            <w:r w:rsidR="00046A72" w:rsidRPr="00046A72">
              <w:rPr>
                <w:noProof/>
                <w:webHidden/>
              </w:rPr>
              <w:tab/>
            </w:r>
            <w:r w:rsidR="00046A72" w:rsidRPr="00046A72">
              <w:rPr>
                <w:noProof/>
                <w:webHidden/>
              </w:rPr>
              <w:fldChar w:fldCharType="begin"/>
            </w:r>
            <w:r w:rsidR="00046A72" w:rsidRPr="00046A72">
              <w:rPr>
                <w:noProof/>
                <w:webHidden/>
              </w:rPr>
              <w:instrText xml:space="preserve"> PAGEREF _Toc140585224 \h </w:instrText>
            </w:r>
            <w:r w:rsidR="00046A72" w:rsidRPr="00046A72">
              <w:rPr>
                <w:noProof/>
                <w:webHidden/>
              </w:rPr>
            </w:r>
            <w:r w:rsidR="00046A72" w:rsidRPr="00046A72">
              <w:rPr>
                <w:noProof/>
                <w:webHidden/>
              </w:rPr>
              <w:fldChar w:fldCharType="separate"/>
            </w:r>
            <w:r w:rsidR="00046A72" w:rsidRPr="00046A72">
              <w:rPr>
                <w:noProof/>
                <w:webHidden/>
              </w:rPr>
              <w:t>12</w:t>
            </w:r>
            <w:r w:rsidR="00046A72" w:rsidRPr="00046A72">
              <w:rPr>
                <w:noProof/>
                <w:webHidden/>
              </w:rPr>
              <w:fldChar w:fldCharType="end"/>
            </w:r>
          </w:hyperlink>
        </w:p>
        <w:p w14:paraId="05A3F2B4" w14:textId="78AE1A8E" w:rsidR="00B15791" w:rsidRPr="00171C18" w:rsidRDefault="00B15791" w:rsidP="00046A72">
          <w:pPr>
            <w:spacing w:line="360" w:lineRule="auto"/>
            <w:jc w:val="both"/>
          </w:pPr>
          <w:r w:rsidRPr="00046A72">
            <w:fldChar w:fldCharType="end"/>
          </w:r>
        </w:p>
      </w:sdtContent>
    </w:sdt>
    <w:p w14:paraId="521848F5" w14:textId="77777777" w:rsidR="00EC3675" w:rsidRPr="00380C8B" w:rsidRDefault="00EC3675" w:rsidP="00085F3B">
      <w:pPr>
        <w:jc w:val="both"/>
        <w:rPr>
          <w:rFonts w:ascii="Arial" w:hAnsi="Arial" w:cs="Arial"/>
          <w:b/>
          <w:bCs/>
          <w:sz w:val="24"/>
          <w:szCs w:val="24"/>
        </w:rPr>
      </w:pPr>
    </w:p>
    <w:p w14:paraId="68641717" w14:textId="77777777" w:rsidR="00153277" w:rsidRDefault="00153277" w:rsidP="00085F3B">
      <w:pPr>
        <w:jc w:val="both"/>
        <w:rPr>
          <w:rFonts w:ascii="Arial" w:hAnsi="Arial" w:cs="Arial"/>
          <w:sz w:val="24"/>
          <w:szCs w:val="24"/>
        </w:rPr>
      </w:pPr>
    </w:p>
    <w:p w14:paraId="337400B1" w14:textId="044B6863" w:rsidR="00E7197A" w:rsidRDefault="00E7197A" w:rsidP="00085F3B">
      <w:pPr>
        <w:jc w:val="both"/>
        <w:rPr>
          <w:rFonts w:ascii="Arial" w:hAnsi="Arial" w:cs="Arial"/>
          <w:sz w:val="24"/>
          <w:szCs w:val="24"/>
        </w:rPr>
      </w:pPr>
    </w:p>
    <w:p w14:paraId="5BF04886" w14:textId="2C1B1D1D" w:rsidR="00E7197A" w:rsidRDefault="00E7197A" w:rsidP="00085F3B">
      <w:pPr>
        <w:jc w:val="both"/>
        <w:rPr>
          <w:rFonts w:ascii="Arial" w:hAnsi="Arial" w:cs="Arial"/>
          <w:sz w:val="24"/>
          <w:szCs w:val="24"/>
        </w:rPr>
      </w:pPr>
    </w:p>
    <w:p w14:paraId="14627E9E" w14:textId="77777777" w:rsidR="0058147F" w:rsidRDefault="0058147F" w:rsidP="00085F3B">
      <w:pPr>
        <w:jc w:val="both"/>
        <w:rPr>
          <w:rFonts w:ascii="Arial" w:hAnsi="Arial" w:cs="Arial"/>
          <w:sz w:val="24"/>
          <w:szCs w:val="24"/>
        </w:rPr>
      </w:pPr>
    </w:p>
    <w:p w14:paraId="2738B29C" w14:textId="4528D2AE" w:rsidR="00E7197A" w:rsidRDefault="00E7197A" w:rsidP="00085F3B">
      <w:pPr>
        <w:jc w:val="both"/>
        <w:rPr>
          <w:rFonts w:ascii="Arial" w:hAnsi="Arial" w:cs="Arial"/>
          <w:sz w:val="24"/>
          <w:szCs w:val="24"/>
        </w:rPr>
      </w:pPr>
    </w:p>
    <w:p w14:paraId="7BE1CE59" w14:textId="77777777" w:rsidR="00171C18" w:rsidRDefault="00171C18" w:rsidP="00085F3B">
      <w:pPr>
        <w:jc w:val="both"/>
        <w:rPr>
          <w:rFonts w:ascii="Arial" w:hAnsi="Arial" w:cs="Arial"/>
          <w:sz w:val="24"/>
          <w:szCs w:val="24"/>
        </w:rPr>
      </w:pPr>
    </w:p>
    <w:p w14:paraId="4E1ADBD2" w14:textId="77777777" w:rsidR="00085F3B" w:rsidRDefault="00085F3B" w:rsidP="00085F3B">
      <w:pPr>
        <w:pStyle w:val="Ttulo1"/>
        <w:jc w:val="both"/>
        <w:rPr>
          <w:rFonts w:ascii="Arial" w:hAnsi="Arial" w:cs="Arial"/>
          <w:b/>
          <w:bCs/>
          <w:color w:val="auto"/>
          <w:sz w:val="22"/>
          <w:szCs w:val="22"/>
        </w:rPr>
      </w:pPr>
    </w:p>
    <w:p w14:paraId="547B8683" w14:textId="77777777" w:rsidR="00085F3B" w:rsidRPr="00085F3B" w:rsidRDefault="00085F3B" w:rsidP="00085F3B">
      <w:pPr>
        <w:pStyle w:val="Ttulo2"/>
        <w:sectPr w:rsidR="00085F3B" w:rsidRPr="00085F3B" w:rsidSect="00085F3B">
          <w:headerReference w:type="default" r:id="rId9"/>
          <w:footerReference w:type="default" r:id="rId10"/>
          <w:headerReference w:type="first" r:id="rId11"/>
          <w:pgSz w:w="11906" w:h="16838" w:code="9"/>
          <w:pgMar w:top="1460" w:right="1440" w:bottom="1440" w:left="1440" w:header="284" w:footer="312" w:gutter="0"/>
          <w:pgNumType w:start="0"/>
          <w:cols w:space="720"/>
          <w:titlePg/>
          <w:docGrid w:linePitch="360"/>
        </w:sectPr>
      </w:pPr>
    </w:p>
    <w:p w14:paraId="7B03DBBF" w14:textId="4CF67E13" w:rsidR="00E7197A" w:rsidRPr="00E450E8" w:rsidRDefault="00E7197A" w:rsidP="00085F3B">
      <w:pPr>
        <w:pStyle w:val="Ttulo1"/>
        <w:numPr>
          <w:ilvl w:val="0"/>
          <w:numId w:val="34"/>
        </w:numPr>
        <w:jc w:val="both"/>
        <w:rPr>
          <w:rFonts w:ascii="Arial" w:hAnsi="Arial" w:cs="Arial"/>
          <w:b/>
          <w:bCs/>
          <w:color w:val="auto"/>
          <w:sz w:val="22"/>
          <w:szCs w:val="22"/>
        </w:rPr>
      </w:pPr>
      <w:bookmarkStart w:id="3" w:name="_Toc140585207"/>
      <w:r w:rsidRPr="00E450E8">
        <w:rPr>
          <w:rFonts w:ascii="Arial" w:hAnsi="Arial" w:cs="Arial"/>
          <w:b/>
          <w:bCs/>
          <w:color w:val="auto"/>
          <w:sz w:val="22"/>
          <w:szCs w:val="22"/>
        </w:rPr>
        <w:lastRenderedPageBreak/>
        <w:t>P</w:t>
      </w:r>
      <w:r w:rsidR="00E450E8" w:rsidRPr="00E450E8">
        <w:rPr>
          <w:rFonts w:ascii="Arial" w:hAnsi="Arial" w:cs="Arial"/>
          <w:b/>
          <w:bCs/>
          <w:caps w:val="0"/>
          <w:color w:val="auto"/>
          <w:sz w:val="22"/>
          <w:szCs w:val="22"/>
        </w:rPr>
        <w:t>resentación</w:t>
      </w:r>
      <w:bookmarkEnd w:id="3"/>
    </w:p>
    <w:p w14:paraId="77800850" w14:textId="77777777" w:rsidR="00BE7E90" w:rsidRPr="008E04AD" w:rsidRDefault="00BE7E90" w:rsidP="00085F3B">
      <w:pPr>
        <w:jc w:val="both"/>
        <w:rPr>
          <w:rFonts w:ascii="Arial" w:hAnsi="Arial" w:cs="Arial"/>
          <w:b/>
          <w:bCs/>
        </w:rPr>
      </w:pPr>
    </w:p>
    <w:p w14:paraId="14A0042D" w14:textId="05CBCEA4" w:rsidR="00EA7F89" w:rsidRPr="00BE7E90" w:rsidRDefault="00E7197A" w:rsidP="00153277">
      <w:pPr>
        <w:spacing w:before="0" w:line="360" w:lineRule="auto"/>
        <w:ind w:left="284" w:right="-242"/>
        <w:jc w:val="both"/>
        <w:rPr>
          <w:rFonts w:ascii="Arial" w:hAnsi="Arial" w:cs="Arial"/>
        </w:rPr>
      </w:pPr>
      <w:r w:rsidRPr="00BE7E90">
        <w:rPr>
          <w:rFonts w:ascii="Arial" w:hAnsi="Arial" w:cs="Arial"/>
        </w:rPr>
        <w:t>CINCO S.A.S, es una organización que lleva más de 18 años en el mercado de telecomunicaciones, en sus inicios en el año 2003 se creó bajo el nombre de “Te Instalamos S.A</w:t>
      </w:r>
      <w:r w:rsidR="000A6239" w:rsidRPr="00BE7E90">
        <w:rPr>
          <w:rFonts w:ascii="Arial" w:hAnsi="Arial" w:cs="Arial"/>
        </w:rPr>
        <w:t>.</w:t>
      </w:r>
      <w:r w:rsidRPr="00BE7E90">
        <w:rPr>
          <w:rFonts w:ascii="Arial" w:hAnsi="Arial" w:cs="Arial"/>
        </w:rPr>
        <w:t xml:space="preserve">”, como una compañía de outsourcing; fue creada por Carlos Augusto Palacio Olaya, hoy en día gerente general de la organización, quien promovió a la compañía como contratista, prestando los servicios de instalación para redes de fibra HFC, y comercial para Cable Pacifico, la cual fue adquirida por Telmex Colombia en el año 2006. Posteriormente adquirió contratos con Telmex Colombia S.A y actualmente es aliado de </w:t>
      </w:r>
      <w:r w:rsidR="00526766" w:rsidRPr="00BE7E90">
        <w:rPr>
          <w:rFonts w:ascii="Arial" w:hAnsi="Arial" w:cs="Arial"/>
        </w:rPr>
        <w:t>Claro</w:t>
      </w:r>
      <w:r w:rsidRPr="00BE7E90">
        <w:rPr>
          <w:rFonts w:ascii="Arial" w:hAnsi="Arial" w:cs="Arial"/>
        </w:rPr>
        <w:t xml:space="preserve"> S.A realizando construcción, instalación y mantenimiento en redes HFC y fibra óptica.</w:t>
      </w:r>
    </w:p>
    <w:p w14:paraId="21F0880D" w14:textId="77777777" w:rsidR="00EA7F89" w:rsidRPr="00BE7E90" w:rsidRDefault="00E7197A" w:rsidP="00153277">
      <w:pPr>
        <w:spacing w:before="0" w:line="360" w:lineRule="auto"/>
        <w:ind w:left="284" w:right="-242"/>
        <w:jc w:val="both"/>
        <w:rPr>
          <w:rFonts w:ascii="Arial" w:hAnsi="Arial" w:cs="Arial"/>
        </w:rPr>
      </w:pPr>
      <w:r w:rsidRPr="00BE7E90">
        <w:rPr>
          <w:rFonts w:ascii="Arial" w:hAnsi="Arial" w:cs="Arial"/>
        </w:rPr>
        <w:t xml:space="preserve">La </w:t>
      </w:r>
      <w:r w:rsidR="00526766" w:rsidRPr="00BE7E90">
        <w:rPr>
          <w:rFonts w:ascii="Arial" w:hAnsi="Arial" w:cs="Arial"/>
        </w:rPr>
        <w:t xml:space="preserve">Compañía Integral De Negocios De Colombia </w:t>
      </w:r>
      <w:r w:rsidRPr="00BE7E90">
        <w:rPr>
          <w:rFonts w:ascii="Arial" w:hAnsi="Arial" w:cs="Arial"/>
        </w:rPr>
        <w:t xml:space="preserve">S.A.S ha sido reconocida en el mercado como una empresa de outsourcing en los servicios de telecomunicación específicamente en las instalaciones y mantenimiento de redes HFC en hogar, a través de la línea de tiempo se ha reconocido por su productividad y efectividad, creando procesos y procedimientos únicos gracias a sus líderes y labores  realizadas buscando la implementación de procesos que agreguen valor a la organización y reduzcan los tiempos de respuesta para brindar soluciones más rápidas acorde con las tendencias actuales que requiere </w:t>
      </w:r>
      <w:r w:rsidRPr="00BE7E90">
        <w:rPr>
          <w:rFonts w:ascii="Arial" w:hAnsi="Arial" w:cs="Arial"/>
        </w:rPr>
        <w:t>el mercado y cumpliendo con todas las normas vigentes.</w:t>
      </w:r>
    </w:p>
    <w:p w14:paraId="0FC86471" w14:textId="77777777" w:rsidR="008E04AD" w:rsidRDefault="00E7197A" w:rsidP="00153277">
      <w:pPr>
        <w:spacing w:before="0" w:line="360" w:lineRule="auto"/>
        <w:ind w:left="284"/>
        <w:jc w:val="both"/>
        <w:rPr>
          <w:rFonts w:ascii="Arial" w:hAnsi="Arial" w:cs="Arial"/>
        </w:rPr>
      </w:pPr>
      <w:r w:rsidRPr="00BE7E90">
        <w:rPr>
          <w:rFonts w:ascii="Arial" w:hAnsi="Arial" w:cs="Arial"/>
        </w:rPr>
        <w:t xml:space="preserve">A partir del año 2013, los socios de CINCO S.A.S, se empeñaron en impulsar su crecimiento comercial, razón por la cual crearon un Holding de negocio, que se ha consolidado fuertemente hasta la fecha, con </w:t>
      </w:r>
      <w:r w:rsidR="008E04AD">
        <w:rPr>
          <w:rFonts w:ascii="Arial" w:hAnsi="Arial" w:cs="Arial"/>
        </w:rPr>
        <w:t>l</w:t>
      </w:r>
      <w:r w:rsidR="00526766" w:rsidRPr="00BE7E90">
        <w:rPr>
          <w:rFonts w:ascii="Arial" w:hAnsi="Arial" w:cs="Arial"/>
        </w:rPr>
        <w:t xml:space="preserve">a </w:t>
      </w:r>
      <w:r w:rsidR="008E04AD">
        <w:rPr>
          <w:rFonts w:ascii="Arial" w:hAnsi="Arial" w:cs="Arial"/>
        </w:rPr>
        <w:t>organización</w:t>
      </w:r>
      <w:r w:rsidR="00526766" w:rsidRPr="00BE7E90">
        <w:rPr>
          <w:rFonts w:ascii="Arial" w:hAnsi="Arial" w:cs="Arial"/>
        </w:rPr>
        <w:t xml:space="preserve"> </w:t>
      </w:r>
      <w:r w:rsidRPr="00BE7E90">
        <w:rPr>
          <w:rFonts w:ascii="Arial" w:hAnsi="Arial" w:cs="Arial"/>
        </w:rPr>
        <w:t>CINCO S.A.S, dedicada a la comercialización y construcción de obras civiles, así como la incursión en el negocio de lavado industrial desde hace seis años, para el sector hotelero turístico en las ciudades de Cartagena y Medellín. Permitiendo así obtener un fortalecimiento en el sector financiero y a su vez, consolidándose para la participación en nuevos proyectos.</w:t>
      </w:r>
    </w:p>
    <w:p w14:paraId="16B9BB51" w14:textId="15C1FE52" w:rsidR="000A6239" w:rsidRPr="00BE7E90" w:rsidRDefault="00E7197A" w:rsidP="00153277">
      <w:pPr>
        <w:spacing w:before="0" w:line="360" w:lineRule="auto"/>
        <w:ind w:left="284"/>
        <w:jc w:val="both"/>
        <w:rPr>
          <w:rFonts w:ascii="Arial" w:hAnsi="Arial" w:cs="Arial"/>
        </w:rPr>
      </w:pPr>
      <w:r w:rsidRPr="00BE7E90">
        <w:rPr>
          <w:rFonts w:ascii="Arial" w:hAnsi="Arial" w:cs="Arial"/>
        </w:rPr>
        <w:t>En el año 2018 CINCO S.A.S, logró la adquisición de un nuevo contrato con Nokia para mantenimientos en redes SMU, gracias a este crecimiento, la compañía ha incrementado su experiencia, y su participación dentro del territorio nacional y no solo local.</w:t>
      </w:r>
    </w:p>
    <w:p w14:paraId="77031C95" w14:textId="6EE65468" w:rsidR="00CC02AD" w:rsidRPr="00E450E8" w:rsidRDefault="00E450E8" w:rsidP="00085F3B">
      <w:pPr>
        <w:pStyle w:val="Ttulo1"/>
        <w:numPr>
          <w:ilvl w:val="0"/>
          <w:numId w:val="34"/>
        </w:numPr>
        <w:jc w:val="both"/>
        <w:rPr>
          <w:rFonts w:ascii="Arial" w:hAnsi="Arial" w:cs="Arial"/>
          <w:b/>
          <w:bCs/>
          <w:color w:val="auto"/>
          <w:sz w:val="22"/>
          <w:szCs w:val="22"/>
        </w:rPr>
      </w:pPr>
      <w:bookmarkStart w:id="4" w:name="_Toc140585208"/>
      <w:r>
        <w:rPr>
          <w:rFonts w:ascii="Arial" w:hAnsi="Arial" w:cs="Arial"/>
          <w:b/>
          <w:bCs/>
          <w:caps w:val="0"/>
          <w:color w:val="auto"/>
          <w:sz w:val="22"/>
          <w:szCs w:val="22"/>
        </w:rPr>
        <w:t>G</w:t>
      </w:r>
      <w:r w:rsidRPr="00E450E8">
        <w:rPr>
          <w:rFonts w:ascii="Arial" w:hAnsi="Arial" w:cs="Arial"/>
          <w:b/>
          <w:bCs/>
          <w:caps w:val="0"/>
          <w:color w:val="auto"/>
          <w:sz w:val="22"/>
          <w:szCs w:val="22"/>
        </w:rPr>
        <w:t>losario</w:t>
      </w:r>
      <w:bookmarkEnd w:id="4"/>
    </w:p>
    <w:p w14:paraId="0F178D68" w14:textId="77777777" w:rsidR="00BE7E90" w:rsidRPr="00BE7E90" w:rsidRDefault="00BE7E90" w:rsidP="00085F3B">
      <w:pPr>
        <w:pStyle w:val="Prrafodelista"/>
        <w:ind w:left="360"/>
        <w:jc w:val="both"/>
        <w:rPr>
          <w:rFonts w:ascii="Arial" w:hAnsi="Arial" w:cs="Arial"/>
          <w:b/>
          <w:bCs/>
        </w:rPr>
      </w:pPr>
    </w:p>
    <w:p w14:paraId="071F385B" w14:textId="3710BF25" w:rsidR="00EC3675" w:rsidRPr="00BE7E90" w:rsidRDefault="00CC02AD" w:rsidP="00085F3B">
      <w:pPr>
        <w:pStyle w:val="Prrafodelista"/>
        <w:numPr>
          <w:ilvl w:val="0"/>
          <w:numId w:val="27"/>
        </w:numPr>
        <w:spacing w:line="360" w:lineRule="auto"/>
        <w:jc w:val="both"/>
        <w:rPr>
          <w:rFonts w:ascii="Arial" w:hAnsi="Arial" w:cs="Arial"/>
        </w:rPr>
      </w:pPr>
      <w:r w:rsidRPr="00BE7E90">
        <w:rPr>
          <w:rFonts w:ascii="Arial" w:hAnsi="Arial" w:cs="Arial"/>
          <w:b/>
          <w:bCs/>
        </w:rPr>
        <w:t xml:space="preserve">Información </w:t>
      </w:r>
      <w:r w:rsidR="00BE7E90">
        <w:rPr>
          <w:rFonts w:ascii="Arial" w:hAnsi="Arial" w:cs="Arial"/>
          <w:b/>
          <w:bCs/>
        </w:rPr>
        <w:t>p</w:t>
      </w:r>
      <w:r w:rsidRPr="00BE7E90">
        <w:rPr>
          <w:rFonts w:ascii="Arial" w:hAnsi="Arial" w:cs="Arial"/>
          <w:b/>
          <w:bCs/>
        </w:rPr>
        <w:t>rivilegiada</w:t>
      </w:r>
      <w:r w:rsidRPr="00BE7E90">
        <w:rPr>
          <w:rFonts w:ascii="Arial" w:hAnsi="Arial" w:cs="Arial"/>
        </w:rPr>
        <w:t xml:space="preserve">: </w:t>
      </w:r>
      <w:r w:rsidR="00BE7E90">
        <w:rPr>
          <w:rFonts w:ascii="Arial" w:hAnsi="Arial" w:cs="Arial"/>
        </w:rPr>
        <w:t>s</w:t>
      </w:r>
      <w:r w:rsidRPr="00BE7E90">
        <w:rPr>
          <w:rFonts w:ascii="Arial" w:hAnsi="Arial" w:cs="Arial"/>
        </w:rPr>
        <w:t xml:space="preserve">e considera como información privilegiada, aquella información sujeta a reserva, así como la que aún no ha sido dada a conocer al público existiendo deber para ello o que, en caso de haberse dado a conocer, sería tenida en cuenta por </w:t>
      </w:r>
      <w:r w:rsidRPr="00BE7E90">
        <w:rPr>
          <w:rFonts w:ascii="Arial" w:hAnsi="Arial" w:cs="Arial"/>
        </w:rPr>
        <w:lastRenderedPageBreak/>
        <w:t>accionistas e inversionistas para su toma de decisiones, a esta información tiene acceso un grupo determinado de colaboradores.</w:t>
      </w:r>
    </w:p>
    <w:p w14:paraId="3B8E2964" w14:textId="5A4F582D" w:rsidR="00EC3675" w:rsidRDefault="00EC3675" w:rsidP="00085F3B">
      <w:pPr>
        <w:pStyle w:val="Prrafodelista"/>
        <w:numPr>
          <w:ilvl w:val="0"/>
          <w:numId w:val="27"/>
        </w:numPr>
        <w:spacing w:line="360" w:lineRule="auto"/>
        <w:jc w:val="both"/>
        <w:rPr>
          <w:rFonts w:ascii="Arial" w:hAnsi="Arial" w:cs="Arial"/>
        </w:rPr>
      </w:pPr>
      <w:r w:rsidRPr="00BE7E90">
        <w:rPr>
          <w:rFonts w:ascii="Arial" w:hAnsi="Arial" w:cs="Arial"/>
          <w:b/>
          <w:bCs/>
        </w:rPr>
        <w:t xml:space="preserve">Información </w:t>
      </w:r>
      <w:r w:rsidR="00BE7E90">
        <w:rPr>
          <w:rFonts w:ascii="Arial" w:hAnsi="Arial" w:cs="Arial"/>
          <w:b/>
          <w:bCs/>
        </w:rPr>
        <w:t>c</w:t>
      </w:r>
      <w:r w:rsidRPr="00BE7E90">
        <w:rPr>
          <w:rFonts w:ascii="Arial" w:hAnsi="Arial" w:cs="Arial"/>
          <w:b/>
          <w:bCs/>
        </w:rPr>
        <w:t>onfidencial:</w:t>
      </w:r>
      <w:r w:rsidRPr="00BE7E90">
        <w:rPr>
          <w:rFonts w:ascii="Arial" w:hAnsi="Arial" w:cs="Arial"/>
        </w:rPr>
        <w:t xml:space="preserve"> </w:t>
      </w:r>
      <w:r w:rsidR="00BE7E90">
        <w:rPr>
          <w:rFonts w:ascii="Arial" w:hAnsi="Arial" w:cs="Arial"/>
        </w:rPr>
        <w:t>s</w:t>
      </w:r>
      <w:r w:rsidRPr="00BE7E90">
        <w:rPr>
          <w:rFonts w:ascii="Arial" w:hAnsi="Arial" w:cs="Arial"/>
        </w:rPr>
        <w:t xml:space="preserve">e considera información confidencial, toda información o documento al cual tengan acceso los </w:t>
      </w:r>
      <w:r w:rsidR="000A6239" w:rsidRPr="00BE7E90">
        <w:rPr>
          <w:rFonts w:ascii="Arial" w:hAnsi="Arial" w:cs="Arial"/>
        </w:rPr>
        <w:t>funcionarios</w:t>
      </w:r>
      <w:r w:rsidRPr="00BE7E90">
        <w:rPr>
          <w:rFonts w:ascii="Arial" w:hAnsi="Arial" w:cs="Arial"/>
        </w:rPr>
        <w:t xml:space="preserve"> de la </w:t>
      </w:r>
      <w:r w:rsidR="000A6239" w:rsidRPr="00BE7E90">
        <w:rPr>
          <w:rFonts w:ascii="Arial" w:hAnsi="Arial" w:cs="Arial"/>
        </w:rPr>
        <w:t>compañía</w:t>
      </w:r>
      <w:r w:rsidRPr="00BE7E90">
        <w:rPr>
          <w:rFonts w:ascii="Arial" w:hAnsi="Arial" w:cs="Arial"/>
        </w:rPr>
        <w:t xml:space="preserve"> en desarrollo de sus funciones y/o en la prestación de sus servicios y que la sociedad no ha catalogado como pública. Se refiere, entre otras, a cualquier información técnica, financiera, contable, estratégica, corporativa o comercial, incluyendo información propia de los procesos de auditoría, políticas empresariales, información de cualquier naturaleza de </w:t>
      </w:r>
      <w:r w:rsidR="00852921">
        <w:rPr>
          <w:rFonts w:ascii="Arial" w:hAnsi="Arial" w:cs="Arial"/>
        </w:rPr>
        <w:t>f</w:t>
      </w:r>
      <w:r w:rsidRPr="00BE7E90">
        <w:rPr>
          <w:rFonts w:ascii="Arial" w:hAnsi="Arial" w:cs="Arial"/>
        </w:rPr>
        <w:t xml:space="preserve">uncionarios y ex </w:t>
      </w:r>
      <w:r w:rsidR="00852921">
        <w:rPr>
          <w:rFonts w:ascii="Arial" w:hAnsi="Arial" w:cs="Arial"/>
        </w:rPr>
        <w:t>f</w:t>
      </w:r>
      <w:r w:rsidRPr="00BE7E90">
        <w:rPr>
          <w:rFonts w:ascii="Arial" w:hAnsi="Arial" w:cs="Arial"/>
        </w:rPr>
        <w:t xml:space="preserve">uncionarios, planes comerciales o de mercadeo, métodos y procesos y cualquier información relacionada con la </w:t>
      </w:r>
      <w:r w:rsidR="00852921">
        <w:rPr>
          <w:rFonts w:ascii="Arial" w:hAnsi="Arial" w:cs="Arial"/>
        </w:rPr>
        <w:t>s</w:t>
      </w:r>
      <w:r w:rsidRPr="00BE7E90">
        <w:rPr>
          <w:rFonts w:ascii="Arial" w:hAnsi="Arial" w:cs="Arial"/>
        </w:rPr>
        <w:t>ociedad y sus subordinadas, las operaciones de negocios presentes y futuros o situaciones legales, administrativas y/o financieras de CINCO S.A.S o de sus subordinadas</w:t>
      </w:r>
      <w:r w:rsidR="00BE7E90">
        <w:rPr>
          <w:rFonts w:ascii="Arial" w:hAnsi="Arial" w:cs="Arial"/>
        </w:rPr>
        <w:t>.</w:t>
      </w:r>
    </w:p>
    <w:p w14:paraId="515A9741" w14:textId="77777777" w:rsidR="00BE7E90" w:rsidRPr="00BE7E90" w:rsidRDefault="00BE7E90" w:rsidP="00085F3B">
      <w:pPr>
        <w:pStyle w:val="Prrafodelista"/>
        <w:spacing w:line="360" w:lineRule="auto"/>
        <w:ind w:left="644"/>
        <w:jc w:val="both"/>
        <w:rPr>
          <w:rFonts w:ascii="Arial" w:hAnsi="Arial" w:cs="Arial"/>
        </w:rPr>
      </w:pPr>
    </w:p>
    <w:p w14:paraId="6E30FBBB" w14:textId="67771BFA" w:rsidR="003B1956" w:rsidRDefault="00EC3675" w:rsidP="00085F3B">
      <w:pPr>
        <w:pStyle w:val="Prrafodelista"/>
        <w:numPr>
          <w:ilvl w:val="0"/>
          <w:numId w:val="27"/>
        </w:numPr>
        <w:spacing w:before="0" w:line="360" w:lineRule="auto"/>
        <w:jc w:val="both"/>
        <w:rPr>
          <w:rFonts w:ascii="Arial" w:hAnsi="Arial" w:cs="Arial"/>
        </w:rPr>
      </w:pPr>
      <w:r w:rsidRPr="00BE7E90">
        <w:rPr>
          <w:rFonts w:ascii="Arial" w:hAnsi="Arial" w:cs="Arial"/>
          <w:b/>
          <w:bCs/>
        </w:rPr>
        <w:t xml:space="preserve">Personas de </w:t>
      </w:r>
      <w:r w:rsidR="00BE7E90">
        <w:rPr>
          <w:rFonts w:ascii="Arial" w:hAnsi="Arial" w:cs="Arial"/>
          <w:b/>
          <w:bCs/>
        </w:rPr>
        <w:t>i</w:t>
      </w:r>
      <w:r w:rsidRPr="00BE7E90">
        <w:rPr>
          <w:rFonts w:ascii="Arial" w:hAnsi="Arial" w:cs="Arial"/>
          <w:b/>
          <w:bCs/>
        </w:rPr>
        <w:t xml:space="preserve">nterés y/o </w:t>
      </w:r>
      <w:r w:rsidR="00BE7E90">
        <w:rPr>
          <w:rFonts w:ascii="Arial" w:hAnsi="Arial" w:cs="Arial"/>
          <w:b/>
          <w:bCs/>
        </w:rPr>
        <w:t>t</w:t>
      </w:r>
      <w:r w:rsidRPr="00BE7E90">
        <w:rPr>
          <w:rFonts w:ascii="Arial" w:hAnsi="Arial" w:cs="Arial"/>
          <w:b/>
          <w:bCs/>
        </w:rPr>
        <w:t>erceros:</w:t>
      </w:r>
      <w:r w:rsidRPr="00BE7E90">
        <w:rPr>
          <w:rFonts w:ascii="Arial" w:hAnsi="Arial" w:cs="Arial"/>
        </w:rPr>
        <w:t xml:space="preserve"> </w:t>
      </w:r>
      <w:r w:rsidR="00BE7E90">
        <w:rPr>
          <w:rFonts w:ascii="Arial" w:hAnsi="Arial" w:cs="Arial"/>
        </w:rPr>
        <w:t>s</w:t>
      </w:r>
      <w:r w:rsidRPr="00BE7E90">
        <w:rPr>
          <w:rFonts w:ascii="Arial" w:hAnsi="Arial" w:cs="Arial"/>
        </w:rPr>
        <w:t xml:space="preserve">e consideran </w:t>
      </w:r>
      <w:r w:rsidR="00852921">
        <w:rPr>
          <w:rFonts w:ascii="Arial" w:hAnsi="Arial" w:cs="Arial"/>
        </w:rPr>
        <w:t>p</w:t>
      </w:r>
      <w:r w:rsidRPr="00BE7E90">
        <w:rPr>
          <w:rFonts w:ascii="Arial" w:hAnsi="Arial" w:cs="Arial"/>
        </w:rPr>
        <w:t xml:space="preserve">ersonas de </w:t>
      </w:r>
      <w:r w:rsidR="00852921">
        <w:rPr>
          <w:rFonts w:ascii="Arial" w:hAnsi="Arial" w:cs="Arial"/>
        </w:rPr>
        <w:t>i</w:t>
      </w:r>
      <w:r w:rsidRPr="00BE7E90">
        <w:rPr>
          <w:rFonts w:ascii="Arial" w:hAnsi="Arial" w:cs="Arial"/>
        </w:rPr>
        <w:t xml:space="preserve">nterés y/o terceros todos aquellos grupos, sectores, personas, colectivos u organizaciones que de alguna </w:t>
      </w:r>
      <w:r w:rsidRPr="00BE7E90">
        <w:rPr>
          <w:rFonts w:ascii="Arial" w:hAnsi="Arial" w:cs="Arial"/>
        </w:rPr>
        <w:t xml:space="preserve">manera sean impactados o afectados directa o indirectamente por las actividades, decisiones y en general, por el desarrollo del objeto social de la </w:t>
      </w:r>
      <w:r w:rsidR="00852921">
        <w:rPr>
          <w:rFonts w:ascii="Arial" w:hAnsi="Arial" w:cs="Arial"/>
        </w:rPr>
        <w:t>c</w:t>
      </w:r>
      <w:r w:rsidRPr="00BE7E90">
        <w:rPr>
          <w:rFonts w:ascii="Arial" w:hAnsi="Arial" w:cs="Arial"/>
        </w:rPr>
        <w:t>ompañía.</w:t>
      </w:r>
    </w:p>
    <w:p w14:paraId="456440B2" w14:textId="77777777" w:rsidR="00852921" w:rsidRPr="00852921" w:rsidRDefault="00852921" w:rsidP="00085F3B">
      <w:pPr>
        <w:spacing w:before="0" w:line="360" w:lineRule="auto"/>
        <w:jc w:val="both"/>
        <w:rPr>
          <w:rFonts w:ascii="Arial" w:hAnsi="Arial" w:cs="Arial"/>
        </w:rPr>
      </w:pPr>
    </w:p>
    <w:p w14:paraId="50A3D0ED" w14:textId="142FD08D" w:rsidR="00E7197A" w:rsidRPr="00BE7E90" w:rsidRDefault="00CC02AD" w:rsidP="00085F3B">
      <w:pPr>
        <w:pStyle w:val="Prrafodelista"/>
        <w:numPr>
          <w:ilvl w:val="0"/>
          <w:numId w:val="27"/>
        </w:numPr>
        <w:spacing w:line="360" w:lineRule="auto"/>
        <w:jc w:val="both"/>
        <w:rPr>
          <w:rFonts w:ascii="Arial" w:hAnsi="Arial" w:cs="Arial"/>
        </w:rPr>
      </w:pPr>
      <w:r w:rsidRPr="00BE7E90">
        <w:rPr>
          <w:rFonts w:ascii="Arial" w:hAnsi="Arial" w:cs="Arial"/>
          <w:b/>
          <w:bCs/>
        </w:rPr>
        <w:t>Conflicto de Interés:</w:t>
      </w:r>
      <w:r w:rsidRPr="00BE7E90">
        <w:rPr>
          <w:rFonts w:ascii="Arial" w:hAnsi="Arial" w:cs="Arial"/>
        </w:rPr>
        <w:t xml:space="preserve"> </w:t>
      </w:r>
      <w:r w:rsidR="00BE7E90">
        <w:rPr>
          <w:rFonts w:ascii="Arial" w:hAnsi="Arial" w:cs="Arial"/>
        </w:rPr>
        <w:t>c</w:t>
      </w:r>
      <w:r w:rsidRPr="00BE7E90">
        <w:rPr>
          <w:rFonts w:ascii="Arial" w:hAnsi="Arial" w:cs="Arial"/>
        </w:rPr>
        <w:t xml:space="preserve">orresponde a aquellas situaciones en las cuales los colaboradores de la compañía se enfrentan en la toma de decisiones sus intereses personales con los de la </w:t>
      </w:r>
      <w:r w:rsidR="00852921">
        <w:rPr>
          <w:rFonts w:ascii="Arial" w:hAnsi="Arial" w:cs="Arial"/>
        </w:rPr>
        <w:t>s</w:t>
      </w:r>
      <w:r w:rsidRPr="00BE7E90">
        <w:rPr>
          <w:rFonts w:ascii="Arial" w:hAnsi="Arial" w:cs="Arial"/>
        </w:rPr>
        <w:t xml:space="preserve">ociedad, sus proveedores, accionistas, inversionistas o </w:t>
      </w:r>
      <w:r w:rsidR="00852921">
        <w:rPr>
          <w:rFonts w:ascii="Arial" w:hAnsi="Arial" w:cs="Arial"/>
        </w:rPr>
        <w:t>g</w:t>
      </w:r>
      <w:r w:rsidRPr="00BE7E90">
        <w:rPr>
          <w:rFonts w:ascii="Arial" w:hAnsi="Arial" w:cs="Arial"/>
        </w:rPr>
        <w:t>rupos de Interés y/o terceros, lo que podría interferir en su capacidad para decidir objetivamente y en el mejor interés de la compañía</w:t>
      </w:r>
      <w:r w:rsidR="00EC3675" w:rsidRPr="00BE7E90">
        <w:rPr>
          <w:rFonts w:ascii="Arial" w:hAnsi="Arial" w:cs="Arial"/>
        </w:rPr>
        <w:t>, cualquiera sea la forma en que se encuentre dicha información.</w:t>
      </w:r>
      <w:r w:rsidR="00EC3675" w:rsidRPr="00BE7E90">
        <w:rPr>
          <w:rFonts w:ascii="Arial" w:hAnsi="Arial" w:cs="Arial"/>
        </w:rPr>
        <w:cr/>
      </w:r>
    </w:p>
    <w:p w14:paraId="11FBD271" w14:textId="0640386C" w:rsidR="00E7197A" w:rsidRPr="00E450E8" w:rsidRDefault="00E7197A" w:rsidP="00085F3B">
      <w:pPr>
        <w:pStyle w:val="Ttulo1"/>
        <w:numPr>
          <w:ilvl w:val="0"/>
          <w:numId w:val="34"/>
        </w:numPr>
        <w:spacing w:line="360" w:lineRule="auto"/>
        <w:jc w:val="both"/>
        <w:rPr>
          <w:rFonts w:ascii="Arial" w:hAnsi="Arial" w:cs="Arial"/>
          <w:b/>
          <w:bCs/>
          <w:color w:val="auto"/>
          <w:sz w:val="22"/>
          <w:szCs w:val="22"/>
        </w:rPr>
      </w:pPr>
      <w:bookmarkStart w:id="5" w:name="_Toc140585209"/>
      <w:r w:rsidRPr="00E450E8">
        <w:rPr>
          <w:rFonts w:ascii="Arial" w:hAnsi="Arial" w:cs="Arial"/>
          <w:b/>
          <w:bCs/>
          <w:color w:val="auto"/>
          <w:sz w:val="22"/>
          <w:szCs w:val="22"/>
        </w:rPr>
        <w:t>M</w:t>
      </w:r>
      <w:r w:rsidR="00E450E8" w:rsidRPr="00E450E8">
        <w:rPr>
          <w:rFonts w:ascii="Arial" w:hAnsi="Arial" w:cs="Arial"/>
          <w:b/>
          <w:bCs/>
          <w:caps w:val="0"/>
          <w:color w:val="auto"/>
          <w:sz w:val="22"/>
          <w:szCs w:val="22"/>
        </w:rPr>
        <w:t>isión</w:t>
      </w:r>
      <w:bookmarkEnd w:id="5"/>
    </w:p>
    <w:p w14:paraId="6C640424" w14:textId="77777777" w:rsidR="00BE7E90" w:rsidRDefault="00E7197A" w:rsidP="00085F3B">
      <w:pPr>
        <w:spacing w:before="0" w:line="360" w:lineRule="auto"/>
        <w:ind w:left="360"/>
        <w:jc w:val="both"/>
        <w:rPr>
          <w:rFonts w:ascii="Arial" w:hAnsi="Arial" w:cs="Arial"/>
        </w:rPr>
      </w:pPr>
      <w:r w:rsidRPr="00BE7E90">
        <w:rPr>
          <w:rFonts w:ascii="Arial" w:hAnsi="Arial" w:cs="Arial"/>
        </w:rPr>
        <w:t>Somos una empresa dedicada a la tercerización en servicios de ingeniería en telecomunicaciones y construcción civil directa.</w:t>
      </w:r>
    </w:p>
    <w:p w14:paraId="14508A96" w14:textId="53FFCF3D" w:rsidR="00E7197A" w:rsidRPr="00BE7E90" w:rsidRDefault="00E7197A" w:rsidP="00085F3B">
      <w:pPr>
        <w:spacing w:before="0" w:line="360" w:lineRule="auto"/>
        <w:ind w:left="360"/>
        <w:jc w:val="both"/>
        <w:rPr>
          <w:rFonts w:ascii="Arial" w:hAnsi="Arial" w:cs="Arial"/>
        </w:rPr>
      </w:pPr>
      <w:r w:rsidRPr="00BE7E90">
        <w:rPr>
          <w:rFonts w:ascii="Arial" w:hAnsi="Arial" w:cs="Arial"/>
        </w:rPr>
        <w:t>Contribuimos en el ámbito nacional generando confianza en nuestros clientes y proveedores para ser elegidos y obtener permanencia en el mercado</w:t>
      </w:r>
      <w:r w:rsidR="00BE7E90">
        <w:rPr>
          <w:rFonts w:ascii="Arial" w:hAnsi="Arial" w:cs="Arial"/>
        </w:rPr>
        <w:t>.</w:t>
      </w:r>
    </w:p>
    <w:p w14:paraId="57E535CB" w14:textId="481CBA56" w:rsidR="00E7197A" w:rsidRPr="00E450E8" w:rsidRDefault="00E7197A" w:rsidP="00085F3B">
      <w:pPr>
        <w:pStyle w:val="Ttulo1"/>
        <w:numPr>
          <w:ilvl w:val="0"/>
          <w:numId w:val="34"/>
        </w:numPr>
        <w:jc w:val="both"/>
        <w:rPr>
          <w:rFonts w:ascii="Arial" w:hAnsi="Arial" w:cs="Arial"/>
          <w:b/>
          <w:bCs/>
          <w:color w:val="auto"/>
          <w:sz w:val="22"/>
          <w:szCs w:val="22"/>
        </w:rPr>
      </w:pPr>
      <w:bookmarkStart w:id="6" w:name="_Toc140585210"/>
      <w:r w:rsidRPr="00E450E8">
        <w:rPr>
          <w:rFonts w:ascii="Arial" w:hAnsi="Arial" w:cs="Arial"/>
          <w:b/>
          <w:bCs/>
          <w:color w:val="auto"/>
          <w:sz w:val="22"/>
          <w:szCs w:val="22"/>
        </w:rPr>
        <w:t>V</w:t>
      </w:r>
      <w:r w:rsidR="00E450E8" w:rsidRPr="00E450E8">
        <w:rPr>
          <w:rFonts w:ascii="Arial" w:hAnsi="Arial" w:cs="Arial"/>
          <w:b/>
          <w:bCs/>
          <w:caps w:val="0"/>
          <w:color w:val="auto"/>
          <w:sz w:val="22"/>
          <w:szCs w:val="22"/>
        </w:rPr>
        <w:t>isión</w:t>
      </w:r>
      <w:bookmarkEnd w:id="6"/>
    </w:p>
    <w:p w14:paraId="570426D0" w14:textId="59118F69" w:rsidR="003B1956" w:rsidRPr="003B1956" w:rsidRDefault="00E7197A" w:rsidP="00085F3B">
      <w:pPr>
        <w:spacing w:line="360" w:lineRule="auto"/>
        <w:ind w:left="360"/>
        <w:jc w:val="both"/>
        <w:rPr>
          <w:rFonts w:ascii="Arial" w:hAnsi="Arial" w:cs="Arial"/>
        </w:rPr>
      </w:pPr>
      <w:r w:rsidRPr="003B1956">
        <w:rPr>
          <w:rFonts w:ascii="Arial" w:hAnsi="Arial" w:cs="Arial"/>
        </w:rPr>
        <w:t xml:space="preserve">Consolidarnos como una compañía con estándares de calidad altos y productividad, operaciones flexibles y </w:t>
      </w:r>
      <w:r w:rsidRPr="003B1956">
        <w:rPr>
          <w:rFonts w:ascii="Arial" w:hAnsi="Arial" w:cs="Arial"/>
        </w:rPr>
        <w:lastRenderedPageBreak/>
        <w:t>adaptables a las fluctuaciones del mercado, cumpliendo con toda la normatividad vigente.</w:t>
      </w:r>
    </w:p>
    <w:p w14:paraId="407ED8C1" w14:textId="360A9DF3" w:rsidR="00E7197A" w:rsidRPr="00E450E8" w:rsidRDefault="00E7197A" w:rsidP="00085F3B">
      <w:pPr>
        <w:pStyle w:val="Ttulo1"/>
        <w:numPr>
          <w:ilvl w:val="0"/>
          <w:numId w:val="34"/>
        </w:numPr>
        <w:jc w:val="both"/>
        <w:rPr>
          <w:rFonts w:ascii="Arial" w:hAnsi="Arial" w:cs="Arial"/>
          <w:b/>
          <w:bCs/>
          <w:color w:val="auto"/>
          <w:sz w:val="22"/>
          <w:szCs w:val="22"/>
        </w:rPr>
      </w:pPr>
      <w:bookmarkStart w:id="7" w:name="_Toc140585211"/>
      <w:r w:rsidRPr="00E450E8">
        <w:rPr>
          <w:rFonts w:ascii="Arial" w:hAnsi="Arial" w:cs="Arial"/>
          <w:b/>
          <w:bCs/>
          <w:color w:val="auto"/>
          <w:sz w:val="22"/>
          <w:szCs w:val="22"/>
        </w:rPr>
        <w:t>V</w:t>
      </w:r>
      <w:r w:rsidR="00E450E8" w:rsidRPr="00E450E8">
        <w:rPr>
          <w:rFonts w:ascii="Arial" w:hAnsi="Arial" w:cs="Arial"/>
          <w:b/>
          <w:bCs/>
          <w:caps w:val="0"/>
          <w:color w:val="auto"/>
          <w:sz w:val="22"/>
          <w:szCs w:val="22"/>
        </w:rPr>
        <w:t>alores corporativos</w:t>
      </w:r>
      <w:bookmarkEnd w:id="7"/>
    </w:p>
    <w:p w14:paraId="1C49FB39" w14:textId="703D21DD" w:rsidR="00E7197A" w:rsidRPr="003B1956" w:rsidRDefault="00E7197A" w:rsidP="00085F3B">
      <w:pPr>
        <w:spacing w:line="360" w:lineRule="auto"/>
        <w:ind w:left="284"/>
        <w:jc w:val="both"/>
        <w:rPr>
          <w:rFonts w:ascii="Arial" w:hAnsi="Arial" w:cs="Arial"/>
        </w:rPr>
      </w:pPr>
      <w:r w:rsidRPr="003B1956">
        <w:rPr>
          <w:rFonts w:ascii="Arial" w:hAnsi="Arial" w:cs="Arial"/>
        </w:rPr>
        <w:t>Compañía Integral de Negocios de Colombia mediante la elaboración de su actividad económica reconoce e imparte en todas sus actividades sus fundamentos éticos por medio de los siguientes valores corporativos que permiten el logro de las actividades desarrolladas por la compañía.</w:t>
      </w:r>
    </w:p>
    <w:p w14:paraId="5D3774E6" w14:textId="032BB94B" w:rsidR="00E7197A" w:rsidRPr="003B1956" w:rsidRDefault="003B1956" w:rsidP="00085F3B">
      <w:pPr>
        <w:pStyle w:val="Prrafodelista"/>
        <w:numPr>
          <w:ilvl w:val="0"/>
          <w:numId w:val="28"/>
        </w:numPr>
        <w:spacing w:line="360" w:lineRule="auto"/>
        <w:jc w:val="both"/>
        <w:rPr>
          <w:rFonts w:ascii="Arial" w:hAnsi="Arial" w:cs="Arial"/>
        </w:rPr>
      </w:pPr>
      <w:r w:rsidRPr="003B1956">
        <w:rPr>
          <w:rFonts w:ascii="Arial" w:hAnsi="Arial" w:cs="Arial"/>
          <w:b/>
          <w:bCs/>
        </w:rPr>
        <w:t>Orientación al cliente</w:t>
      </w:r>
      <w:r w:rsidR="00E7197A" w:rsidRPr="003B1956">
        <w:rPr>
          <w:rFonts w:ascii="Arial" w:hAnsi="Arial" w:cs="Arial"/>
          <w:b/>
          <w:bCs/>
        </w:rPr>
        <w:t>:</w:t>
      </w:r>
      <w:r w:rsidR="00E7197A" w:rsidRPr="003B1956">
        <w:rPr>
          <w:rFonts w:ascii="Arial" w:hAnsi="Arial" w:cs="Arial"/>
        </w:rPr>
        <w:t xml:space="preserve"> </w:t>
      </w:r>
      <w:r w:rsidRPr="003B1956">
        <w:rPr>
          <w:rFonts w:ascii="Arial" w:hAnsi="Arial" w:cs="Arial"/>
        </w:rPr>
        <w:t>t</w:t>
      </w:r>
      <w:r w:rsidR="00E7197A" w:rsidRPr="003B1956">
        <w:rPr>
          <w:rFonts w:ascii="Arial" w:hAnsi="Arial" w:cs="Arial"/>
        </w:rPr>
        <w:t>rabajamos para cumplir las necesidades y las expectativas de nuestros clientes</w:t>
      </w:r>
    </w:p>
    <w:p w14:paraId="315A9484" w14:textId="421B6A1E" w:rsidR="00E7197A" w:rsidRPr="003B1956" w:rsidRDefault="00E7197A" w:rsidP="00085F3B">
      <w:pPr>
        <w:pStyle w:val="Prrafodelista"/>
        <w:numPr>
          <w:ilvl w:val="0"/>
          <w:numId w:val="28"/>
        </w:numPr>
        <w:spacing w:line="360" w:lineRule="auto"/>
        <w:jc w:val="both"/>
        <w:rPr>
          <w:rFonts w:ascii="Arial" w:hAnsi="Arial" w:cs="Arial"/>
        </w:rPr>
      </w:pPr>
      <w:r w:rsidRPr="003B1956">
        <w:rPr>
          <w:rFonts w:ascii="Arial" w:hAnsi="Arial" w:cs="Arial"/>
          <w:b/>
          <w:bCs/>
        </w:rPr>
        <w:t>T</w:t>
      </w:r>
      <w:r w:rsidR="003B1956" w:rsidRPr="003B1956">
        <w:rPr>
          <w:rFonts w:ascii="Arial" w:hAnsi="Arial" w:cs="Arial"/>
          <w:b/>
          <w:bCs/>
        </w:rPr>
        <w:t>rabajo en equipo:</w:t>
      </w:r>
      <w:r w:rsidRPr="003B1956">
        <w:rPr>
          <w:rFonts w:ascii="Arial" w:hAnsi="Arial" w:cs="Arial"/>
        </w:rPr>
        <w:t xml:space="preserve"> </w:t>
      </w:r>
      <w:r w:rsidR="003B1956" w:rsidRPr="003B1956">
        <w:rPr>
          <w:rFonts w:ascii="Arial" w:hAnsi="Arial" w:cs="Arial"/>
        </w:rPr>
        <w:t>c</w:t>
      </w:r>
      <w:r w:rsidRPr="003B1956">
        <w:rPr>
          <w:rFonts w:ascii="Arial" w:hAnsi="Arial" w:cs="Arial"/>
        </w:rPr>
        <w:t>reemos en la importancia de tener equipos multidisciplinarios que trabajan en conjunto y armónicamente en la busca de resultados.</w:t>
      </w:r>
    </w:p>
    <w:p w14:paraId="57990213" w14:textId="3BDBB287" w:rsidR="00E7197A" w:rsidRPr="003B1956" w:rsidRDefault="003B1956" w:rsidP="00085F3B">
      <w:pPr>
        <w:pStyle w:val="Prrafodelista"/>
        <w:numPr>
          <w:ilvl w:val="0"/>
          <w:numId w:val="28"/>
        </w:numPr>
        <w:spacing w:line="360" w:lineRule="auto"/>
        <w:jc w:val="both"/>
        <w:rPr>
          <w:rFonts w:ascii="Arial" w:hAnsi="Arial" w:cs="Arial"/>
        </w:rPr>
      </w:pPr>
      <w:r w:rsidRPr="003B1956">
        <w:rPr>
          <w:rFonts w:ascii="Arial" w:hAnsi="Arial" w:cs="Arial"/>
          <w:b/>
          <w:bCs/>
        </w:rPr>
        <w:t>Flexibilización de los procesos</w:t>
      </w:r>
      <w:r w:rsidRPr="003B1956">
        <w:rPr>
          <w:rFonts w:ascii="Arial" w:hAnsi="Arial" w:cs="Arial"/>
        </w:rPr>
        <w:t>:</w:t>
      </w:r>
      <w:r w:rsidR="00E7197A" w:rsidRPr="003B1956">
        <w:rPr>
          <w:rFonts w:ascii="Arial" w:hAnsi="Arial" w:cs="Arial"/>
        </w:rPr>
        <w:t xml:space="preserve"> </w:t>
      </w:r>
      <w:r w:rsidRPr="003B1956">
        <w:rPr>
          <w:rFonts w:ascii="Arial" w:hAnsi="Arial" w:cs="Arial"/>
        </w:rPr>
        <w:t>c</w:t>
      </w:r>
      <w:r w:rsidR="00E7197A" w:rsidRPr="003B1956">
        <w:rPr>
          <w:rFonts w:ascii="Arial" w:hAnsi="Arial" w:cs="Arial"/>
        </w:rPr>
        <w:t>reemos en las oportunidades y los retos que presentan la adopción rápida a los cambios generados según las necesidades el cliente</w:t>
      </w:r>
      <w:r w:rsidR="000D4B6E" w:rsidRPr="003B1956">
        <w:rPr>
          <w:rFonts w:ascii="Arial" w:hAnsi="Arial" w:cs="Arial"/>
        </w:rPr>
        <w:t>.</w:t>
      </w:r>
    </w:p>
    <w:p w14:paraId="01BCF17D" w14:textId="768F66AD" w:rsidR="00E7197A" w:rsidRPr="003B1956" w:rsidRDefault="003B1956" w:rsidP="00085F3B">
      <w:pPr>
        <w:pStyle w:val="Prrafodelista"/>
        <w:numPr>
          <w:ilvl w:val="0"/>
          <w:numId w:val="28"/>
        </w:numPr>
        <w:spacing w:line="360" w:lineRule="auto"/>
        <w:jc w:val="both"/>
        <w:rPr>
          <w:rFonts w:ascii="Arial" w:hAnsi="Arial" w:cs="Arial"/>
        </w:rPr>
      </w:pPr>
      <w:r w:rsidRPr="003B1956">
        <w:rPr>
          <w:rFonts w:ascii="Arial" w:hAnsi="Arial" w:cs="Arial"/>
          <w:b/>
          <w:bCs/>
        </w:rPr>
        <w:t>Orientación a resultados</w:t>
      </w:r>
      <w:r w:rsidR="00E7197A" w:rsidRPr="003B1956">
        <w:rPr>
          <w:rFonts w:ascii="Arial" w:hAnsi="Arial" w:cs="Arial"/>
        </w:rPr>
        <w:t xml:space="preserve">: </w:t>
      </w:r>
      <w:r w:rsidRPr="003B1956">
        <w:rPr>
          <w:rFonts w:ascii="Arial" w:hAnsi="Arial" w:cs="Arial"/>
        </w:rPr>
        <w:t>c</w:t>
      </w:r>
      <w:r w:rsidR="00E7197A" w:rsidRPr="003B1956">
        <w:rPr>
          <w:rFonts w:ascii="Arial" w:hAnsi="Arial" w:cs="Arial"/>
        </w:rPr>
        <w:t>on objetivos e indicadores claros, tenemos como consigna superar retos que lleven a satisfacciones personales y económicas empresariales.</w:t>
      </w:r>
    </w:p>
    <w:p w14:paraId="38F08ED7" w14:textId="05888B44" w:rsidR="0091081F" w:rsidRPr="003B1956" w:rsidRDefault="003B1956" w:rsidP="00085F3B">
      <w:pPr>
        <w:pStyle w:val="Prrafodelista"/>
        <w:numPr>
          <w:ilvl w:val="0"/>
          <w:numId w:val="28"/>
        </w:numPr>
        <w:spacing w:line="360" w:lineRule="auto"/>
        <w:jc w:val="both"/>
        <w:rPr>
          <w:rFonts w:ascii="Arial" w:hAnsi="Arial" w:cs="Arial"/>
        </w:rPr>
      </w:pPr>
      <w:r w:rsidRPr="003B1956">
        <w:rPr>
          <w:rFonts w:ascii="Arial" w:hAnsi="Arial" w:cs="Arial"/>
          <w:b/>
          <w:bCs/>
        </w:rPr>
        <w:t>Ética y confianza</w:t>
      </w:r>
      <w:r w:rsidR="00E7197A" w:rsidRPr="003B1956">
        <w:rPr>
          <w:rFonts w:ascii="Arial" w:hAnsi="Arial" w:cs="Arial"/>
        </w:rPr>
        <w:t xml:space="preserve">: </w:t>
      </w:r>
      <w:r w:rsidRPr="003B1956">
        <w:rPr>
          <w:rFonts w:ascii="Arial" w:hAnsi="Arial" w:cs="Arial"/>
        </w:rPr>
        <w:t>s</w:t>
      </w:r>
      <w:r w:rsidR="00E7197A" w:rsidRPr="003B1956">
        <w:rPr>
          <w:rFonts w:ascii="Arial" w:hAnsi="Arial" w:cs="Arial"/>
        </w:rPr>
        <w:t xml:space="preserve">omos conscientes de nuestro aporte y responsabilidad sobre el mejoramiento de nuestro entorno y </w:t>
      </w:r>
      <w:r w:rsidR="00E7197A" w:rsidRPr="003B1956">
        <w:rPr>
          <w:rFonts w:ascii="Arial" w:hAnsi="Arial" w:cs="Arial"/>
        </w:rPr>
        <w:t>por lo tanto actuamos acorde con las políticas.</w:t>
      </w:r>
    </w:p>
    <w:p w14:paraId="32CA77C8" w14:textId="183F85D1" w:rsidR="000D4B6E" w:rsidRPr="003B1956" w:rsidRDefault="003B1956" w:rsidP="00085F3B">
      <w:pPr>
        <w:pStyle w:val="Prrafodelista"/>
        <w:numPr>
          <w:ilvl w:val="0"/>
          <w:numId w:val="28"/>
        </w:numPr>
        <w:spacing w:line="360" w:lineRule="auto"/>
        <w:jc w:val="both"/>
        <w:rPr>
          <w:rFonts w:ascii="Arial" w:hAnsi="Arial" w:cs="Arial"/>
        </w:rPr>
      </w:pPr>
      <w:r w:rsidRPr="003B1956">
        <w:rPr>
          <w:rFonts w:ascii="Arial" w:hAnsi="Arial" w:cs="Arial"/>
          <w:b/>
          <w:bCs/>
        </w:rPr>
        <w:t>Compromiso:</w:t>
      </w:r>
      <w:r w:rsidRPr="003B1956">
        <w:rPr>
          <w:rFonts w:ascii="Arial" w:hAnsi="Arial" w:cs="Arial"/>
        </w:rPr>
        <w:t xml:space="preserve"> </w:t>
      </w:r>
      <w:r w:rsidR="0091081F" w:rsidRPr="003B1956">
        <w:rPr>
          <w:rFonts w:ascii="Arial" w:hAnsi="Arial" w:cs="Arial"/>
        </w:rPr>
        <w:t>sentido de pertenencia de los empleados para cumplir los objetivos de manera responsable y oportuna.</w:t>
      </w:r>
    </w:p>
    <w:p w14:paraId="1F0C6A55" w14:textId="7B0778C5" w:rsidR="007E2440" w:rsidRDefault="005F4C14" w:rsidP="00085F3B">
      <w:pPr>
        <w:pStyle w:val="Prrafodelista"/>
        <w:numPr>
          <w:ilvl w:val="0"/>
          <w:numId w:val="28"/>
        </w:numPr>
        <w:spacing w:line="360" w:lineRule="auto"/>
        <w:jc w:val="both"/>
        <w:rPr>
          <w:rFonts w:ascii="Arial" w:hAnsi="Arial" w:cs="Arial"/>
        </w:rPr>
      </w:pPr>
      <w:r w:rsidRPr="003B1956">
        <w:rPr>
          <w:rFonts w:ascii="Arial" w:hAnsi="Arial" w:cs="Arial"/>
          <w:b/>
          <w:bCs/>
        </w:rPr>
        <w:t>C</w:t>
      </w:r>
      <w:r w:rsidR="003B1956" w:rsidRPr="003B1956">
        <w:rPr>
          <w:rFonts w:ascii="Arial" w:hAnsi="Arial" w:cs="Arial"/>
          <w:b/>
          <w:bCs/>
        </w:rPr>
        <w:t>onfidencialidad</w:t>
      </w:r>
      <w:r w:rsidRPr="003B1956">
        <w:rPr>
          <w:rFonts w:ascii="Arial" w:hAnsi="Arial" w:cs="Arial"/>
          <w:b/>
          <w:bCs/>
        </w:rPr>
        <w:t>:</w:t>
      </w:r>
      <w:r w:rsidRPr="003B1956">
        <w:rPr>
          <w:rFonts w:ascii="Arial" w:hAnsi="Arial" w:cs="Arial"/>
        </w:rPr>
        <w:t xml:space="preserve"> CINCO S.A.S, protege toda la información (oficial </w:t>
      </w:r>
      <w:r w:rsidR="000D4B6E" w:rsidRPr="003B1956">
        <w:rPr>
          <w:rFonts w:ascii="Arial" w:hAnsi="Arial" w:cs="Arial"/>
        </w:rPr>
        <w:t>o</w:t>
      </w:r>
      <w:r w:rsidRPr="003B1956">
        <w:rPr>
          <w:rFonts w:ascii="Arial" w:hAnsi="Arial" w:cs="Arial"/>
        </w:rPr>
        <w:t xml:space="preserve"> privada) de la compañía, sus funcionarios, usuarios y terceros. Los </w:t>
      </w:r>
      <w:r w:rsidR="000D4B6E" w:rsidRPr="003B1956">
        <w:rPr>
          <w:rFonts w:ascii="Arial" w:hAnsi="Arial" w:cs="Arial"/>
        </w:rPr>
        <w:t>colaboradores</w:t>
      </w:r>
      <w:r w:rsidRPr="003B1956">
        <w:rPr>
          <w:rFonts w:ascii="Arial" w:hAnsi="Arial" w:cs="Arial"/>
        </w:rPr>
        <w:t xml:space="preserve"> de la Compañía darán tratamiento adecuado, prudente y reservado a la información de carácter confidencial o privilegiado, absteniéndose de usar esta información de forma diferente a la autorizada o de facilitarla a terceros sin las autorizaciones pertinentes, o para fines indebidos. Toda información en poder de los funcionarios, deberá ser tratada bajo parámetros de integridad, disponibilidad, privacidad y reserva.</w:t>
      </w:r>
    </w:p>
    <w:p w14:paraId="6F3FCFC2" w14:textId="77777777" w:rsidR="001E451A" w:rsidRPr="001E451A" w:rsidRDefault="001E451A" w:rsidP="00085F3B">
      <w:pPr>
        <w:pStyle w:val="Prrafodelista"/>
        <w:spacing w:line="360" w:lineRule="auto"/>
        <w:ind w:left="644"/>
        <w:jc w:val="both"/>
        <w:rPr>
          <w:rFonts w:ascii="Arial" w:hAnsi="Arial" w:cs="Arial"/>
        </w:rPr>
      </w:pPr>
    </w:p>
    <w:p w14:paraId="7B79CA73" w14:textId="67863992" w:rsidR="00EC3675" w:rsidRPr="00E450E8" w:rsidRDefault="00E450E8" w:rsidP="00085F3B">
      <w:pPr>
        <w:pStyle w:val="Ttulo1"/>
        <w:numPr>
          <w:ilvl w:val="0"/>
          <w:numId w:val="34"/>
        </w:numPr>
        <w:jc w:val="both"/>
        <w:rPr>
          <w:rFonts w:ascii="Arial" w:hAnsi="Arial" w:cs="Arial"/>
          <w:b/>
          <w:bCs/>
          <w:color w:val="auto"/>
          <w:sz w:val="22"/>
          <w:szCs w:val="22"/>
        </w:rPr>
      </w:pPr>
      <w:bookmarkStart w:id="8" w:name="_Toc140585212"/>
      <w:r>
        <w:rPr>
          <w:rFonts w:ascii="Arial" w:hAnsi="Arial" w:cs="Arial"/>
          <w:b/>
          <w:bCs/>
          <w:color w:val="auto"/>
          <w:sz w:val="22"/>
          <w:szCs w:val="22"/>
        </w:rPr>
        <w:t>Á</w:t>
      </w:r>
      <w:r w:rsidRPr="00E450E8">
        <w:rPr>
          <w:rFonts w:ascii="Arial" w:hAnsi="Arial" w:cs="Arial"/>
          <w:b/>
          <w:bCs/>
          <w:caps w:val="0"/>
          <w:color w:val="auto"/>
          <w:sz w:val="22"/>
          <w:szCs w:val="22"/>
        </w:rPr>
        <w:t>mbito de aplicación</w:t>
      </w:r>
      <w:bookmarkEnd w:id="8"/>
    </w:p>
    <w:p w14:paraId="569FD652" w14:textId="074BC000" w:rsidR="001E451A" w:rsidRPr="00B15791" w:rsidRDefault="00EC3675" w:rsidP="00085F3B">
      <w:pPr>
        <w:spacing w:line="360" w:lineRule="auto"/>
        <w:ind w:left="360"/>
        <w:jc w:val="both"/>
        <w:rPr>
          <w:rFonts w:ascii="Arial" w:hAnsi="Arial" w:cs="Arial"/>
        </w:rPr>
      </w:pPr>
      <w:r w:rsidRPr="001E451A">
        <w:rPr>
          <w:rFonts w:ascii="Arial" w:hAnsi="Arial" w:cs="Arial"/>
        </w:rPr>
        <w:t>La aplicación del presente Código de Ética y Conducta se extiende a todos los colaboradores activos de la compañía CINCO S.A.S. En el evento en que por cualquier circunstancia existiere contradicción</w:t>
      </w:r>
      <w:r w:rsidR="003231B5">
        <w:rPr>
          <w:rFonts w:ascii="Arial" w:hAnsi="Arial" w:cs="Arial"/>
        </w:rPr>
        <w:tab/>
      </w:r>
      <w:r w:rsidRPr="001E451A">
        <w:rPr>
          <w:rFonts w:ascii="Arial" w:hAnsi="Arial" w:cs="Arial"/>
        </w:rPr>
        <w:t xml:space="preserve"> entre lo que aquí se</w:t>
      </w:r>
      <w:r w:rsidRPr="001E451A">
        <w:rPr>
          <w:sz w:val="20"/>
          <w:szCs w:val="20"/>
        </w:rPr>
        <w:t xml:space="preserve"> </w:t>
      </w:r>
      <w:r w:rsidRPr="001E451A">
        <w:rPr>
          <w:rFonts w:ascii="Arial" w:hAnsi="Arial" w:cs="Arial"/>
        </w:rPr>
        <w:t>dispone y la normatividad vigente, prevalecerá lo dispuesto en esta última</w:t>
      </w:r>
    </w:p>
    <w:p w14:paraId="6E215E5F" w14:textId="71121777" w:rsidR="00BF7C71" w:rsidRPr="00E450E8" w:rsidRDefault="001E451A" w:rsidP="00085F3B">
      <w:pPr>
        <w:pStyle w:val="Ttulo1"/>
        <w:numPr>
          <w:ilvl w:val="0"/>
          <w:numId w:val="34"/>
        </w:numPr>
        <w:jc w:val="both"/>
        <w:rPr>
          <w:rFonts w:ascii="Arial" w:hAnsi="Arial" w:cs="Arial"/>
          <w:b/>
          <w:bCs/>
          <w:color w:val="auto"/>
          <w:sz w:val="18"/>
          <w:szCs w:val="18"/>
        </w:rPr>
      </w:pPr>
      <w:bookmarkStart w:id="9" w:name="_Toc140585213"/>
      <w:r w:rsidRPr="00E450E8">
        <w:rPr>
          <w:rFonts w:ascii="Arial" w:hAnsi="Arial" w:cs="Arial"/>
          <w:b/>
          <w:bCs/>
          <w:color w:val="auto"/>
          <w:sz w:val="22"/>
          <w:szCs w:val="22"/>
        </w:rPr>
        <w:lastRenderedPageBreak/>
        <w:t>P</w:t>
      </w:r>
      <w:r w:rsidR="00E450E8" w:rsidRPr="00E450E8">
        <w:rPr>
          <w:rFonts w:ascii="Arial" w:hAnsi="Arial" w:cs="Arial"/>
          <w:b/>
          <w:bCs/>
          <w:caps w:val="0"/>
          <w:color w:val="auto"/>
          <w:sz w:val="22"/>
          <w:szCs w:val="22"/>
        </w:rPr>
        <w:t>olíticas</w:t>
      </w:r>
      <w:bookmarkEnd w:id="9"/>
      <w:r w:rsidRPr="00E450E8">
        <w:rPr>
          <w:rFonts w:ascii="Arial" w:hAnsi="Arial" w:cs="Arial"/>
          <w:b/>
          <w:bCs/>
          <w:color w:val="auto"/>
          <w:sz w:val="22"/>
          <w:szCs w:val="22"/>
        </w:rPr>
        <w:t xml:space="preserve"> </w:t>
      </w:r>
    </w:p>
    <w:p w14:paraId="09539D92" w14:textId="07AFBE37" w:rsidR="00643DC8" w:rsidRPr="001E451A" w:rsidRDefault="00643DC8" w:rsidP="00085F3B">
      <w:pPr>
        <w:spacing w:line="360" w:lineRule="auto"/>
        <w:ind w:left="360"/>
        <w:jc w:val="both"/>
        <w:rPr>
          <w:rFonts w:ascii="Arial" w:hAnsi="Arial" w:cs="Arial"/>
        </w:rPr>
      </w:pPr>
      <w:r w:rsidRPr="001E451A">
        <w:rPr>
          <w:rFonts w:ascii="Arial" w:hAnsi="Arial" w:cs="Arial"/>
        </w:rPr>
        <w:t xml:space="preserve">A continuación, se listan algunas políticas generales y específicas que son divulgadas, entendidas y acatadas por todos los funcionarios. En ellas CINCO S.A.S, define lineamientos generales a observar en el actuar y en la toma de decisiones de sus áreas y funcionarios. Además de las políticas aquí listadas, existen otras políticas, procedimientos, reglamentos, manuales y documentos que son conocidos por los funcionarios en el ejercicio de sus responsabilidades, por tanto, se ven obligados a consultarlas y cumplirlas asegurando los principios y valores contenidos en este </w:t>
      </w:r>
      <w:r w:rsidR="00852921">
        <w:rPr>
          <w:rFonts w:ascii="Arial" w:hAnsi="Arial" w:cs="Arial"/>
        </w:rPr>
        <w:t>c</w:t>
      </w:r>
      <w:r w:rsidRPr="001E451A">
        <w:rPr>
          <w:rFonts w:ascii="Arial" w:hAnsi="Arial" w:cs="Arial"/>
        </w:rPr>
        <w:t>ódigo:</w:t>
      </w:r>
    </w:p>
    <w:p w14:paraId="46F01CE1" w14:textId="29B08CE5" w:rsidR="00643DC8" w:rsidRPr="001E451A" w:rsidRDefault="00643DC8" w:rsidP="00085F3B">
      <w:pPr>
        <w:pStyle w:val="Prrafodelista"/>
        <w:numPr>
          <w:ilvl w:val="0"/>
          <w:numId w:val="24"/>
        </w:numPr>
        <w:spacing w:line="360" w:lineRule="auto"/>
        <w:jc w:val="both"/>
        <w:rPr>
          <w:rFonts w:ascii="Arial" w:hAnsi="Arial" w:cs="Arial"/>
        </w:rPr>
      </w:pPr>
      <w:r w:rsidRPr="001E451A">
        <w:rPr>
          <w:rFonts w:ascii="Arial" w:hAnsi="Arial" w:cs="Arial"/>
        </w:rPr>
        <w:t xml:space="preserve">Política anticorrupción </w:t>
      </w:r>
    </w:p>
    <w:p w14:paraId="05231092" w14:textId="017623A0" w:rsidR="00BD6851" w:rsidRDefault="00643DC8" w:rsidP="00085F3B">
      <w:pPr>
        <w:pStyle w:val="Prrafodelista"/>
        <w:numPr>
          <w:ilvl w:val="0"/>
          <w:numId w:val="24"/>
        </w:numPr>
        <w:spacing w:line="360" w:lineRule="auto"/>
        <w:jc w:val="both"/>
        <w:rPr>
          <w:rFonts w:ascii="Arial" w:hAnsi="Arial" w:cs="Arial"/>
        </w:rPr>
      </w:pPr>
      <w:r w:rsidRPr="001E451A">
        <w:rPr>
          <w:rFonts w:ascii="Arial" w:hAnsi="Arial" w:cs="Arial"/>
        </w:rPr>
        <w:t xml:space="preserve">Política de integridad comercial </w:t>
      </w:r>
    </w:p>
    <w:p w14:paraId="63A63AA7" w14:textId="77777777" w:rsidR="001E451A" w:rsidRPr="001E451A" w:rsidRDefault="001E451A" w:rsidP="00085F3B">
      <w:pPr>
        <w:pStyle w:val="Prrafodelista"/>
        <w:spacing w:line="360" w:lineRule="auto"/>
        <w:jc w:val="both"/>
        <w:rPr>
          <w:rFonts w:ascii="Arial" w:hAnsi="Arial" w:cs="Arial"/>
        </w:rPr>
      </w:pPr>
    </w:p>
    <w:p w14:paraId="135F8656" w14:textId="73FD1CDA" w:rsidR="00BD6851" w:rsidRPr="00E450E8" w:rsidRDefault="001E451A" w:rsidP="00085F3B">
      <w:pPr>
        <w:pStyle w:val="Ttulo1"/>
        <w:numPr>
          <w:ilvl w:val="0"/>
          <w:numId w:val="34"/>
        </w:numPr>
        <w:jc w:val="both"/>
        <w:rPr>
          <w:rFonts w:ascii="Arial" w:hAnsi="Arial" w:cs="Arial"/>
          <w:b/>
          <w:bCs/>
          <w:color w:val="auto"/>
          <w:sz w:val="22"/>
          <w:szCs w:val="22"/>
        </w:rPr>
      </w:pPr>
      <w:bookmarkStart w:id="10" w:name="_Toc140585214"/>
      <w:r w:rsidRPr="00E450E8">
        <w:rPr>
          <w:rFonts w:ascii="Arial" w:hAnsi="Arial" w:cs="Arial"/>
          <w:b/>
          <w:bCs/>
          <w:color w:val="auto"/>
          <w:sz w:val="22"/>
          <w:szCs w:val="22"/>
        </w:rPr>
        <w:t>P</w:t>
      </w:r>
      <w:r w:rsidR="00E450E8" w:rsidRPr="00E450E8">
        <w:rPr>
          <w:rFonts w:ascii="Arial" w:hAnsi="Arial" w:cs="Arial"/>
          <w:b/>
          <w:bCs/>
          <w:caps w:val="0"/>
          <w:color w:val="auto"/>
          <w:sz w:val="22"/>
          <w:szCs w:val="22"/>
        </w:rPr>
        <w:t>autas éticas y de conducta</w:t>
      </w:r>
      <w:bookmarkEnd w:id="10"/>
    </w:p>
    <w:p w14:paraId="7DB00FE4" w14:textId="422F51CA" w:rsidR="000D4B6E" w:rsidRPr="001E451A" w:rsidRDefault="0081619F" w:rsidP="00085F3B">
      <w:pPr>
        <w:spacing w:line="360" w:lineRule="auto"/>
        <w:ind w:left="360"/>
        <w:jc w:val="both"/>
        <w:rPr>
          <w:rFonts w:ascii="Arial" w:hAnsi="Arial" w:cs="Arial"/>
        </w:rPr>
      </w:pPr>
      <w:r w:rsidRPr="001E451A">
        <w:rPr>
          <w:rFonts w:ascii="Arial" w:hAnsi="Arial" w:cs="Arial"/>
        </w:rPr>
        <w:t xml:space="preserve">A </w:t>
      </w:r>
      <w:r w:rsidR="00787888" w:rsidRPr="001E451A">
        <w:rPr>
          <w:rFonts w:ascii="Arial" w:hAnsi="Arial" w:cs="Arial"/>
        </w:rPr>
        <w:t>continuación,</w:t>
      </w:r>
      <w:r w:rsidRPr="001E451A">
        <w:rPr>
          <w:rFonts w:ascii="Arial" w:hAnsi="Arial" w:cs="Arial"/>
        </w:rPr>
        <w:t xml:space="preserve"> se describen pautas generales de ética y comportamiento </w:t>
      </w:r>
      <w:r w:rsidR="00787888" w:rsidRPr="001E451A">
        <w:rPr>
          <w:rFonts w:ascii="Arial" w:hAnsi="Arial" w:cs="Arial"/>
        </w:rPr>
        <w:t xml:space="preserve">que se esperan sean cumplidos por cada uno de los </w:t>
      </w:r>
      <w:r w:rsidR="002A3C44" w:rsidRPr="001E451A">
        <w:rPr>
          <w:rFonts w:ascii="Arial" w:hAnsi="Arial" w:cs="Arial"/>
        </w:rPr>
        <w:t xml:space="preserve">colaboradores </w:t>
      </w:r>
      <w:r w:rsidR="00787888" w:rsidRPr="001E451A">
        <w:rPr>
          <w:rFonts w:ascii="Arial" w:hAnsi="Arial" w:cs="Arial"/>
        </w:rPr>
        <w:t xml:space="preserve">y que por lo tanto de obligatorio cumplimiento </w:t>
      </w:r>
      <w:r w:rsidRPr="001E451A">
        <w:rPr>
          <w:rFonts w:ascii="Arial" w:hAnsi="Arial" w:cs="Arial"/>
        </w:rPr>
        <w:t xml:space="preserve">(conductas Esperadas); también se indican las conductas que </w:t>
      </w:r>
      <w:r w:rsidR="00787888" w:rsidRPr="001E451A">
        <w:rPr>
          <w:rFonts w:ascii="Arial" w:hAnsi="Arial" w:cs="Arial"/>
        </w:rPr>
        <w:t>se consideran</w:t>
      </w:r>
      <w:r w:rsidRPr="001E451A">
        <w:rPr>
          <w:rFonts w:ascii="Arial" w:hAnsi="Arial" w:cs="Arial"/>
        </w:rPr>
        <w:t xml:space="preserve"> como inaceptables (Conductas Prohibidas) desde el marco de principios, valores y políticas de la compañía:</w:t>
      </w:r>
    </w:p>
    <w:p w14:paraId="49C735BA" w14:textId="75E4A0A5" w:rsidR="0081619F" w:rsidRPr="005E50AE" w:rsidRDefault="0081619F" w:rsidP="00085F3B">
      <w:pPr>
        <w:pStyle w:val="Prrafodelista"/>
        <w:numPr>
          <w:ilvl w:val="1"/>
          <w:numId w:val="34"/>
        </w:numPr>
        <w:ind w:left="851" w:hanging="425"/>
        <w:jc w:val="both"/>
        <w:rPr>
          <w:rFonts w:ascii="Arial" w:hAnsi="Arial" w:cs="Arial"/>
          <w:b/>
          <w:bCs/>
        </w:rPr>
      </w:pPr>
      <w:r w:rsidRPr="005E50AE">
        <w:rPr>
          <w:rFonts w:ascii="Arial" w:hAnsi="Arial" w:cs="Arial"/>
          <w:b/>
          <w:bCs/>
        </w:rPr>
        <w:t>Conductas Esperadas</w:t>
      </w:r>
    </w:p>
    <w:p w14:paraId="5A41BBD3" w14:textId="77777777" w:rsidR="001E451A" w:rsidRPr="001E451A" w:rsidRDefault="001E451A" w:rsidP="00085F3B">
      <w:pPr>
        <w:pStyle w:val="Prrafodelista"/>
        <w:ind w:left="689"/>
        <w:jc w:val="both"/>
        <w:rPr>
          <w:rFonts w:ascii="Arial" w:hAnsi="Arial" w:cs="Arial"/>
          <w:b/>
          <w:bCs/>
        </w:rPr>
      </w:pPr>
    </w:p>
    <w:p w14:paraId="1DCAABEC" w14:textId="7366064B" w:rsidR="0081619F" w:rsidRPr="001E451A" w:rsidRDefault="0081619F" w:rsidP="00085F3B">
      <w:pPr>
        <w:pStyle w:val="Prrafodelista"/>
        <w:numPr>
          <w:ilvl w:val="2"/>
          <w:numId w:val="34"/>
        </w:numPr>
        <w:spacing w:line="360" w:lineRule="auto"/>
        <w:ind w:left="1276"/>
        <w:jc w:val="both"/>
        <w:rPr>
          <w:rFonts w:ascii="Arial" w:hAnsi="Arial" w:cs="Arial"/>
          <w:b/>
          <w:bCs/>
        </w:rPr>
      </w:pPr>
      <w:r w:rsidRPr="001E451A">
        <w:rPr>
          <w:rFonts w:ascii="Arial" w:hAnsi="Arial" w:cs="Arial"/>
          <w:b/>
          <w:bCs/>
        </w:rPr>
        <w:t xml:space="preserve">Al interior de la </w:t>
      </w:r>
      <w:r w:rsidR="00787888" w:rsidRPr="001E451A">
        <w:rPr>
          <w:rFonts w:ascii="Arial" w:hAnsi="Arial" w:cs="Arial"/>
          <w:b/>
          <w:bCs/>
        </w:rPr>
        <w:t>compañía</w:t>
      </w:r>
    </w:p>
    <w:p w14:paraId="60799C20" w14:textId="658CB129" w:rsidR="0081619F"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Los </w:t>
      </w:r>
      <w:r w:rsidR="002A3C44" w:rsidRPr="001E451A">
        <w:rPr>
          <w:rFonts w:ascii="Arial" w:hAnsi="Arial" w:cs="Arial"/>
        </w:rPr>
        <w:t xml:space="preserve">colaboradores </w:t>
      </w:r>
      <w:r w:rsidR="00787888" w:rsidRPr="001E451A">
        <w:rPr>
          <w:rFonts w:ascii="Arial" w:hAnsi="Arial" w:cs="Arial"/>
        </w:rPr>
        <w:t>de la compañía</w:t>
      </w:r>
      <w:r w:rsidRPr="001E451A">
        <w:rPr>
          <w:rFonts w:ascii="Arial" w:hAnsi="Arial" w:cs="Arial"/>
        </w:rPr>
        <w:t xml:space="preserve"> deberán conocer y observar las diferentes </w:t>
      </w:r>
      <w:r w:rsidR="00852921">
        <w:rPr>
          <w:rFonts w:ascii="Arial" w:hAnsi="Arial" w:cs="Arial"/>
        </w:rPr>
        <w:t>p</w:t>
      </w:r>
      <w:r w:rsidRPr="001E451A">
        <w:rPr>
          <w:rFonts w:ascii="Arial" w:hAnsi="Arial" w:cs="Arial"/>
        </w:rPr>
        <w:t xml:space="preserve">olíticas y </w:t>
      </w:r>
      <w:r w:rsidR="00852921">
        <w:rPr>
          <w:rFonts w:ascii="Arial" w:hAnsi="Arial" w:cs="Arial"/>
        </w:rPr>
        <w:t>p</w:t>
      </w:r>
      <w:r w:rsidRPr="001E451A">
        <w:rPr>
          <w:rFonts w:ascii="Arial" w:hAnsi="Arial" w:cs="Arial"/>
        </w:rPr>
        <w:t xml:space="preserve">rocedimientos establecidos y divulgados por la </w:t>
      </w:r>
      <w:r w:rsidR="00787888" w:rsidRPr="001E451A">
        <w:rPr>
          <w:rFonts w:ascii="Arial" w:hAnsi="Arial" w:cs="Arial"/>
        </w:rPr>
        <w:t>empresa</w:t>
      </w:r>
      <w:r w:rsidRPr="001E451A">
        <w:rPr>
          <w:rFonts w:ascii="Arial" w:hAnsi="Arial" w:cs="Arial"/>
        </w:rPr>
        <w:t xml:space="preserve"> como parte de su arquitectura de gobierno y control para la prevención, identificación, solución y seguimiento de los diferentes riesgos que inciden sobre las actividades desarrolladas por la </w:t>
      </w:r>
      <w:r w:rsidR="00787888" w:rsidRPr="001E451A">
        <w:rPr>
          <w:rFonts w:ascii="Arial" w:hAnsi="Arial" w:cs="Arial"/>
        </w:rPr>
        <w:t>empresa</w:t>
      </w:r>
      <w:r w:rsidRPr="001E451A">
        <w:rPr>
          <w:rFonts w:ascii="Arial" w:hAnsi="Arial" w:cs="Arial"/>
        </w:rPr>
        <w:t>.</w:t>
      </w:r>
    </w:p>
    <w:p w14:paraId="1E6E027A" w14:textId="6BFE3BEF" w:rsidR="0081619F"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Actuar en todo momento con profesionalismo, buena fe, lealtad y diligencia en favor de los mejores intereses de la </w:t>
      </w:r>
      <w:r w:rsidR="00787888" w:rsidRPr="001E451A">
        <w:rPr>
          <w:rFonts w:ascii="Arial" w:hAnsi="Arial" w:cs="Arial"/>
        </w:rPr>
        <w:t>compañía</w:t>
      </w:r>
      <w:r w:rsidRPr="001E451A">
        <w:rPr>
          <w:rFonts w:ascii="Arial" w:hAnsi="Arial" w:cs="Arial"/>
        </w:rPr>
        <w:t xml:space="preserve">, asegurando que todas las actuaciones propias y las responsabilidades asignadas por el cargo desempeñado se desarrollen en el marco de los principios, valores y políticas contenidas en </w:t>
      </w:r>
      <w:r w:rsidR="00116D69" w:rsidRPr="001E451A">
        <w:rPr>
          <w:rFonts w:ascii="Arial" w:hAnsi="Arial" w:cs="Arial"/>
        </w:rPr>
        <w:t>este</w:t>
      </w:r>
      <w:r w:rsidRPr="001E451A">
        <w:rPr>
          <w:rFonts w:ascii="Arial" w:hAnsi="Arial" w:cs="Arial"/>
        </w:rPr>
        <w:t xml:space="preserve"> </w:t>
      </w:r>
      <w:r w:rsidR="00852921">
        <w:rPr>
          <w:rFonts w:ascii="Arial" w:hAnsi="Arial" w:cs="Arial"/>
        </w:rPr>
        <w:t>c</w:t>
      </w:r>
      <w:r w:rsidRPr="001E451A">
        <w:rPr>
          <w:rFonts w:ascii="Arial" w:hAnsi="Arial" w:cs="Arial"/>
        </w:rPr>
        <w:t xml:space="preserve">ódigo y demás </w:t>
      </w:r>
      <w:r w:rsidR="00787888" w:rsidRPr="001E451A">
        <w:rPr>
          <w:rFonts w:ascii="Arial" w:hAnsi="Arial" w:cs="Arial"/>
        </w:rPr>
        <w:t>políticas, reglamentos, circulares e información impartida por la empresa.</w:t>
      </w:r>
    </w:p>
    <w:p w14:paraId="2B90A10D" w14:textId="36F917F8" w:rsidR="00787888"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Comunicar </w:t>
      </w:r>
      <w:r w:rsidR="00787888" w:rsidRPr="001E451A">
        <w:rPr>
          <w:rFonts w:ascii="Arial" w:hAnsi="Arial" w:cs="Arial"/>
        </w:rPr>
        <w:t>de forma oportuna</w:t>
      </w:r>
      <w:r w:rsidRPr="001E451A">
        <w:rPr>
          <w:rFonts w:ascii="Arial" w:hAnsi="Arial" w:cs="Arial"/>
        </w:rPr>
        <w:t xml:space="preserve"> a sus superiores inmediatos tod</w:t>
      </w:r>
      <w:r w:rsidR="00787888" w:rsidRPr="001E451A">
        <w:rPr>
          <w:rFonts w:ascii="Arial" w:hAnsi="Arial" w:cs="Arial"/>
        </w:rPr>
        <w:t>a conducta,</w:t>
      </w:r>
      <w:r w:rsidRPr="001E451A">
        <w:rPr>
          <w:rFonts w:ascii="Arial" w:hAnsi="Arial" w:cs="Arial"/>
        </w:rPr>
        <w:t xml:space="preserve"> hecho o irregularidad </w:t>
      </w:r>
      <w:r w:rsidR="00787888" w:rsidRPr="001E451A">
        <w:rPr>
          <w:rFonts w:ascii="Arial" w:hAnsi="Arial" w:cs="Arial"/>
        </w:rPr>
        <w:t xml:space="preserve">realizada </w:t>
      </w:r>
      <w:r w:rsidRPr="001E451A">
        <w:rPr>
          <w:rFonts w:ascii="Arial" w:hAnsi="Arial" w:cs="Arial"/>
        </w:rPr>
        <w:t xml:space="preserve">por parte de otro </w:t>
      </w:r>
      <w:r w:rsidR="002A3C44" w:rsidRPr="001E451A">
        <w:rPr>
          <w:rFonts w:ascii="Arial" w:hAnsi="Arial" w:cs="Arial"/>
        </w:rPr>
        <w:t>colaborador</w:t>
      </w:r>
      <w:r w:rsidRPr="001E451A">
        <w:rPr>
          <w:rFonts w:ascii="Arial" w:hAnsi="Arial" w:cs="Arial"/>
        </w:rPr>
        <w:t xml:space="preserve">, que afecte o pueda </w:t>
      </w:r>
      <w:r w:rsidR="00787888" w:rsidRPr="001E451A">
        <w:rPr>
          <w:rFonts w:ascii="Arial" w:hAnsi="Arial" w:cs="Arial"/>
        </w:rPr>
        <w:t>afectar</w:t>
      </w:r>
      <w:r w:rsidRPr="001E451A">
        <w:rPr>
          <w:rFonts w:ascii="Arial" w:hAnsi="Arial" w:cs="Arial"/>
        </w:rPr>
        <w:t xml:space="preserve"> los intereses de la </w:t>
      </w:r>
      <w:r w:rsidR="00787888" w:rsidRPr="001E451A">
        <w:rPr>
          <w:rFonts w:ascii="Arial" w:hAnsi="Arial" w:cs="Arial"/>
        </w:rPr>
        <w:t>compañía</w:t>
      </w:r>
      <w:r w:rsidRPr="001E451A">
        <w:rPr>
          <w:rFonts w:ascii="Arial" w:hAnsi="Arial" w:cs="Arial"/>
        </w:rPr>
        <w:t xml:space="preserve"> o que </w:t>
      </w:r>
      <w:r w:rsidRPr="001E451A">
        <w:rPr>
          <w:rFonts w:ascii="Arial" w:hAnsi="Arial" w:cs="Arial"/>
        </w:rPr>
        <w:lastRenderedPageBreak/>
        <w:t xml:space="preserve">resulte violatorio del presente </w:t>
      </w:r>
      <w:r w:rsidR="00852921">
        <w:rPr>
          <w:rFonts w:ascii="Arial" w:hAnsi="Arial" w:cs="Arial"/>
        </w:rPr>
        <w:t>c</w:t>
      </w:r>
      <w:r w:rsidRPr="001E451A">
        <w:rPr>
          <w:rFonts w:ascii="Arial" w:hAnsi="Arial" w:cs="Arial"/>
        </w:rPr>
        <w:t xml:space="preserve">ódigo. </w:t>
      </w:r>
    </w:p>
    <w:p w14:paraId="68400BCE" w14:textId="07987599" w:rsidR="0081619F"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Ser prudente y respetuoso tanto en el comportamiento, como en el lenguaje en las instalaciones de la </w:t>
      </w:r>
      <w:r w:rsidR="00787888" w:rsidRPr="001E451A">
        <w:rPr>
          <w:rFonts w:ascii="Arial" w:hAnsi="Arial" w:cs="Arial"/>
        </w:rPr>
        <w:t>c</w:t>
      </w:r>
      <w:r w:rsidRPr="001E451A">
        <w:rPr>
          <w:rFonts w:ascii="Arial" w:hAnsi="Arial" w:cs="Arial"/>
        </w:rPr>
        <w:t xml:space="preserve">ompañía, manejando con seriedad, responsabilidad y discreción sus relaciones personales con </w:t>
      </w:r>
      <w:r w:rsidR="00787888" w:rsidRPr="001E451A">
        <w:rPr>
          <w:rFonts w:ascii="Arial" w:hAnsi="Arial" w:cs="Arial"/>
        </w:rPr>
        <w:t>sus compañeros de trabajo</w:t>
      </w:r>
      <w:r w:rsidRPr="001E451A">
        <w:rPr>
          <w:rFonts w:ascii="Arial" w:hAnsi="Arial" w:cs="Arial"/>
        </w:rPr>
        <w:t>, cuidando que las mismas no afecten de ninguna manera el desempeño laboral, ni resten la objetividad e independencia requeridas para la adopción de las decisiones que corresponden.</w:t>
      </w:r>
    </w:p>
    <w:p w14:paraId="5B69F80F" w14:textId="214ADF9E" w:rsidR="00CB2EB6"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Ante cualquier controversia, primará el diálogo, el interés de resolverlo, el respeto al derecho de defensa y la preservación de los derechos y de la dignidad de los involucrados, dentro del marco de los objetivos y lineamientos propios de </w:t>
      </w:r>
      <w:r w:rsidR="00665F34" w:rsidRPr="001E451A">
        <w:rPr>
          <w:rFonts w:ascii="Arial" w:hAnsi="Arial" w:cs="Arial"/>
        </w:rPr>
        <w:t>la compañía</w:t>
      </w:r>
      <w:r w:rsidRPr="001E451A">
        <w:rPr>
          <w:rFonts w:ascii="Arial" w:hAnsi="Arial" w:cs="Arial"/>
        </w:rPr>
        <w:t>.</w:t>
      </w:r>
    </w:p>
    <w:p w14:paraId="0442A021" w14:textId="77777777" w:rsidR="00CB2EB6"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Dar buen uso a las instalaciones, sistemas de información y demás elementos de trabajo asignados y como parte de ello, instalar únicamente programas y dispositivos de hardware autorizados por la </w:t>
      </w:r>
      <w:r w:rsidR="00CB2EB6" w:rsidRPr="001E451A">
        <w:rPr>
          <w:rFonts w:ascii="Arial" w:hAnsi="Arial" w:cs="Arial"/>
        </w:rPr>
        <w:t>c</w:t>
      </w:r>
      <w:r w:rsidRPr="001E451A">
        <w:rPr>
          <w:rFonts w:ascii="Arial" w:hAnsi="Arial" w:cs="Arial"/>
        </w:rPr>
        <w:t xml:space="preserve">ompañía, respetando los </w:t>
      </w:r>
      <w:r w:rsidRPr="001E451A">
        <w:rPr>
          <w:rFonts w:ascii="Arial" w:hAnsi="Arial" w:cs="Arial"/>
        </w:rPr>
        <w:t>lineamientos definidos para ello.</w:t>
      </w:r>
    </w:p>
    <w:p w14:paraId="4380C865" w14:textId="27F88B1D" w:rsidR="00CB2EB6"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Manejar con seriedad, responsabilidad y discreción las relaciones afectivas que eventualmente puedan surgir con otros </w:t>
      </w:r>
      <w:r w:rsidR="002A3C44" w:rsidRPr="001E451A">
        <w:rPr>
          <w:rFonts w:ascii="Arial" w:hAnsi="Arial" w:cs="Arial"/>
        </w:rPr>
        <w:t>colaboradores</w:t>
      </w:r>
      <w:r w:rsidRPr="001E451A">
        <w:rPr>
          <w:rFonts w:ascii="Arial" w:hAnsi="Arial" w:cs="Arial"/>
        </w:rPr>
        <w:t>, cuidando que las mismas no afecten de ninguna manera el desempeño laboral, ni resten la objetividad e independencia requeridas para la adopción de las decisiones que corresponden.</w:t>
      </w:r>
    </w:p>
    <w:p w14:paraId="772FE6CB" w14:textId="1281D973" w:rsidR="00BD6851" w:rsidRPr="001E451A" w:rsidRDefault="0081619F" w:rsidP="00085F3B">
      <w:pPr>
        <w:pStyle w:val="Prrafodelista"/>
        <w:numPr>
          <w:ilvl w:val="0"/>
          <w:numId w:val="29"/>
        </w:numPr>
        <w:spacing w:line="360" w:lineRule="auto"/>
        <w:jc w:val="both"/>
        <w:rPr>
          <w:rFonts w:ascii="Arial" w:hAnsi="Arial" w:cs="Arial"/>
        </w:rPr>
      </w:pPr>
      <w:r w:rsidRPr="001E451A">
        <w:rPr>
          <w:rFonts w:ascii="Arial" w:hAnsi="Arial" w:cs="Arial"/>
        </w:rPr>
        <w:t xml:space="preserve">Observar un trato respetuoso frente a los </w:t>
      </w:r>
      <w:r w:rsidR="00CB2EB6" w:rsidRPr="001E451A">
        <w:rPr>
          <w:rFonts w:ascii="Arial" w:hAnsi="Arial" w:cs="Arial"/>
        </w:rPr>
        <w:t>demás compañeros de trabajo</w:t>
      </w:r>
      <w:r w:rsidRPr="001E451A">
        <w:rPr>
          <w:rFonts w:ascii="Arial" w:hAnsi="Arial" w:cs="Arial"/>
        </w:rPr>
        <w:t xml:space="preserve">, respetando sus criterios y privacidad, </w:t>
      </w:r>
      <w:r w:rsidR="000D4B6E" w:rsidRPr="001E451A">
        <w:rPr>
          <w:rFonts w:ascii="Arial" w:hAnsi="Arial" w:cs="Arial"/>
        </w:rPr>
        <w:t>absteniéndose</w:t>
      </w:r>
      <w:r w:rsidRPr="001E451A">
        <w:rPr>
          <w:rFonts w:ascii="Arial" w:hAnsi="Arial" w:cs="Arial"/>
        </w:rPr>
        <w:t xml:space="preserve"> de adelantar conductas </w:t>
      </w:r>
      <w:r w:rsidR="00CB2EB6" w:rsidRPr="001E451A">
        <w:rPr>
          <w:rFonts w:ascii="Arial" w:hAnsi="Arial" w:cs="Arial"/>
        </w:rPr>
        <w:t xml:space="preserve">o tratos </w:t>
      </w:r>
      <w:r w:rsidRPr="001E451A">
        <w:rPr>
          <w:rFonts w:ascii="Arial" w:hAnsi="Arial" w:cs="Arial"/>
        </w:rPr>
        <w:t>discriminatorias contra la condición racial, sexual, religios</w:t>
      </w:r>
      <w:r w:rsidR="00CB2EB6" w:rsidRPr="001E451A">
        <w:rPr>
          <w:rFonts w:ascii="Arial" w:hAnsi="Arial" w:cs="Arial"/>
        </w:rPr>
        <w:t>as de cada uno de ellos</w:t>
      </w:r>
      <w:r w:rsidR="0060533C" w:rsidRPr="001E451A">
        <w:rPr>
          <w:rFonts w:ascii="Arial" w:hAnsi="Arial" w:cs="Arial"/>
        </w:rPr>
        <w:t>.</w:t>
      </w:r>
    </w:p>
    <w:p w14:paraId="3295E36A" w14:textId="77777777" w:rsidR="000D4B6E" w:rsidRPr="00CB2EB6" w:rsidRDefault="000D4B6E" w:rsidP="00085F3B">
      <w:pPr>
        <w:pStyle w:val="Prrafodelista"/>
        <w:jc w:val="both"/>
        <w:rPr>
          <w:rFonts w:ascii="Arial" w:hAnsi="Arial" w:cs="Arial"/>
          <w:sz w:val="24"/>
          <w:szCs w:val="24"/>
        </w:rPr>
      </w:pPr>
    </w:p>
    <w:p w14:paraId="55D68E76" w14:textId="7B86D94A" w:rsidR="00DE696C" w:rsidRDefault="00DE696C" w:rsidP="00085F3B">
      <w:pPr>
        <w:pStyle w:val="Prrafodelista"/>
        <w:numPr>
          <w:ilvl w:val="2"/>
          <w:numId w:val="34"/>
        </w:numPr>
        <w:ind w:left="1134" w:hanging="567"/>
        <w:jc w:val="both"/>
        <w:rPr>
          <w:rFonts w:ascii="Arial" w:hAnsi="Arial" w:cs="Arial"/>
          <w:b/>
          <w:bCs/>
        </w:rPr>
      </w:pPr>
      <w:r w:rsidRPr="00E75F8D">
        <w:rPr>
          <w:rFonts w:ascii="Arial" w:hAnsi="Arial" w:cs="Arial"/>
          <w:b/>
          <w:bCs/>
        </w:rPr>
        <w:t xml:space="preserve">Frente a </w:t>
      </w:r>
      <w:r w:rsidR="00C16059">
        <w:rPr>
          <w:rFonts w:ascii="Arial" w:hAnsi="Arial" w:cs="Arial"/>
          <w:b/>
          <w:bCs/>
        </w:rPr>
        <w:t>t</w:t>
      </w:r>
      <w:r w:rsidRPr="00E75F8D">
        <w:rPr>
          <w:rFonts w:ascii="Arial" w:hAnsi="Arial" w:cs="Arial"/>
          <w:b/>
          <w:bCs/>
        </w:rPr>
        <w:t>erceros</w:t>
      </w:r>
    </w:p>
    <w:p w14:paraId="7C519746" w14:textId="77777777" w:rsidR="00E75F8D" w:rsidRPr="00E75F8D" w:rsidRDefault="00E75F8D" w:rsidP="00085F3B">
      <w:pPr>
        <w:pStyle w:val="Prrafodelista"/>
        <w:ind w:left="1288"/>
        <w:jc w:val="both"/>
        <w:rPr>
          <w:rFonts w:ascii="Arial" w:hAnsi="Arial" w:cs="Arial"/>
          <w:b/>
          <w:bCs/>
        </w:rPr>
      </w:pPr>
    </w:p>
    <w:p w14:paraId="21D5EA3C" w14:textId="77777777" w:rsidR="0060533C" w:rsidRPr="00E75F8D" w:rsidRDefault="00DE696C" w:rsidP="00FB4948">
      <w:pPr>
        <w:pStyle w:val="Prrafodelista"/>
        <w:numPr>
          <w:ilvl w:val="0"/>
          <w:numId w:val="31"/>
        </w:numPr>
        <w:spacing w:line="360" w:lineRule="auto"/>
        <w:ind w:left="1134"/>
        <w:jc w:val="both"/>
        <w:rPr>
          <w:rFonts w:ascii="Arial" w:hAnsi="Arial" w:cs="Arial"/>
        </w:rPr>
      </w:pPr>
      <w:r w:rsidRPr="00E75F8D">
        <w:rPr>
          <w:rFonts w:ascii="Arial" w:hAnsi="Arial" w:cs="Arial"/>
        </w:rPr>
        <w:t xml:space="preserve">Atender </w:t>
      </w:r>
      <w:r w:rsidR="0060533C" w:rsidRPr="00E75F8D">
        <w:rPr>
          <w:rFonts w:ascii="Arial" w:hAnsi="Arial" w:cs="Arial"/>
        </w:rPr>
        <w:t>de</w:t>
      </w:r>
      <w:r w:rsidRPr="00E75F8D">
        <w:rPr>
          <w:rFonts w:ascii="Arial" w:hAnsi="Arial" w:cs="Arial"/>
        </w:rPr>
        <w:t xml:space="preserve"> forma oportuna, suministrando respuestas claras y completas frente a cualquier solicitud o reclamación presentada por las autoridades, clientes, proveedores</w:t>
      </w:r>
      <w:r w:rsidR="0060533C" w:rsidRPr="00E75F8D">
        <w:rPr>
          <w:rFonts w:ascii="Arial" w:hAnsi="Arial" w:cs="Arial"/>
        </w:rPr>
        <w:t xml:space="preserve"> y</w:t>
      </w:r>
      <w:r w:rsidRPr="00E75F8D">
        <w:rPr>
          <w:rFonts w:ascii="Arial" w:hAnsi="Arial" w:cs="Arial"/>
        </w:rPr>
        <w:t xml:space="preserve"> accionistas</w:t>
      </w:r>
      <w:r w:rsidR="0060533C" w:rsidRPr="00E75F8D">
        <w:rPr>
          <w:rFonts w:ascii="Arial" w:hAnsi="Arial" w:cs="Arial"/>
        </w:rPr>
        <w:t xml:space="preserve"> de la compañía.</w:t>
      </w:r>
    </w:p>
    <w:p w14:paraId="6B59877F" w14:textId="77777777" w:rsidR="0060533C" w:rsidRPr="00E75F8D" w:rsidRDefault="00DE696C" w:rsidP="00FB4948">
      <w:pPr>
        <w:pStyle w:val="Prrafodelista"/>
        <w:numPr>
          <w:ilvl w:val="0"/>
          <w:numId w:val="31"/>
        </w:numPr>
        <w:spacing w:line="360" w:lineRule="auto"/>
        <w:ind w:left="1134" w:hanging="425"/>
        <w:jc w:val="both"/>
        <w:rPr>
          <w:rFonts w:ascii="Arial" w:hAnsi="Arial" w:cs="Arial"/>
        </w:rPr>
      </w:pPr>
      <w:r w:rsidRPr="00E75F8D">
        <w:rPr>
          <w:rFonts w:ascii="Arial" w:hAnsi="Arial" w:cs="Arial"/>
        </w:rPr>
        <w:t xml:space="preserve">Comunicar oportunamente a sus superiores todo hecho o </w:t>
      </w:r>
      <w:r w:rsidRPr="00E75F8D">
        <w:rPr>
          <w:rFonts w:ascii="Arial" w:hAnsi="Arial" w:cs="Arial"/>
        </w:rPr>
        <w:lastRenderedPageBreak/>
        <w:t xml:space="preserve">irregularidad por parte de un proveedor, cliente, funcionario de gobierno o cualquier tercero que afecte o pueda lesionar los intereses de la </w:t>
      </w:r>
      <w:r w:rsidR="0060533C" w:rsidRPr="00E75F8D">
        <w:rPr>
          <w:rFonts w:ascii="Arial" w:hAnsi="Arial" w:cs="Arial"/>
        </w:rPr>
        <w:t>compañía</w:t>
      </w:r>
      <w:r w:rsidRPr="00E75F8D">
        <w:rPr>
          <w:rFonts w:ascii="Arial" w:hAnsi="Arial" w:cs="Arial"/>
        </w:rPr>
        <w:t xml:space="preserve">. </w:t>
      </w:r>
    </w:p>
    <w:p w14:paraId="1778C622" w14:textId="77777777" w:rsidR="0060533C" w:rsidRPr="00E75F8D" w:rsidRDefault="00DE696C" w:rsidP="00FB4948">
      <w:pPr>
        <w:pStyle w:val="Prrafodelista"/>
        <w:numPr>
          <w:ilvl w:val="0"/>
          <w:numId w:val="31"/>
        </w:numPr>
        <w:spacing w:line="360" w:lineRule="auto"/>
        <w:ind w:hanging="361"/>
        <w:jc w:val="both"/>
        <w:rPr>
          <w:rFonts w:ascii="Arial" w:hAnsi="Arial" w:cs="Arial"/>
        </w:rPr>
      </w:pPr>
      <w:r w:rsidRPr="00E75F8D">
        <w:rPr>
          <w:rFonts w:ascii="Arial" w:hAnsi="Arial" w:cs="Arial"/>
        </w:rPr>
        <w:t xml:space="preserve">Observar </w:t>
      </w:r>
      <w:r w:rsidR="0060533C" w:rsidRPr="00E75F8D">
        <w:rPr>
          <w:rFonts w:ascii="Arial" w:hAnsi="Arial" w:cs="Arial"/>
        </w:rPr>
        <w:t xml:space="preserve">los </w:t>
      </w:r>
      <w:r w:rsidRPr="00E75F8D">
        <w:rPr>
          <w:rFonts w:ascii="Arial" w:hAnsi="Arial" w:cs="Arial"/>
        </w:rPr>
        <w:t xml:space="preserve">criterios de imparcialidad y objetividad en la selección de proveedores, velando siempre por proteger el mejor interés de la </w:t>
      </w:r>
      <w:r w:rsidR="0060533C" w:rsidRPr="00E75F8D">
        <w:rPr>
          <w:rFonts w:ascii="Arial" w:hAnsi="Arial" w:cs="Arial"/>
        </w:rPr>
        <w:t>compañía</w:t>
      </w:r>
      <w:r w:rsidRPr="00E75F8D">
        <w:rPr>
          <w:rFonts w:ascii="Arial" w:hAnsi="Arial" w:cs="Arial"/>
        </w:rPr>
        <w:t>.</w:t>
      </w:r>
    </w:p>
    <w:p w14:paraId="65559247" w14:textId="77777777" w:rsidR="00FA1A85" w:rsidRPr="00E75F8D" w:rsidRDefault="00DE696C" w:rsidP="00085F3B">
      <w:pPr>
        <w:pStyle w:val="Prrafodelista"/>
        <w:numPr>
          <w:ilvl w:val="0"/>
          <w:numId w:val="31"/>
        </w:numPr>
        <w:spacing w:line="360" w:lineRule="auto"/>
        <w:jc w:val="both"/>
        <w:rPr>
          <w:rFonts w:ascii="Arial" w:hAnsi="Arial" w:cs="Arial"/>
        </w:rPr>
      </w:pPr>
      <w:r w:rsidRPr="00E75F8D">
        <w:rPr>
          <w:rFonts w:ascii="Arial" w:hAnsi="Arial" w:cs="Arial"/>
        </w:rPr>
        <w:t xml:space="preserve">Informar a la compañía sobre ofrecimientos de terceros que puedan ir en contra de los lineamientos señalados en </w:t>
      </w:r>
      <w:r w:rsidR="0060533C" w:rsidRPr="00E75F8D">
        <w:rPr>
          <w:rFonts w:ascii="Arial" w:hAnsi="Arial" w:cs="Arial"/>
        </w:rPr>
        <w:t>el presente c</w:t>
      </w:r>
      <w:r w:rsidRPr="00E75F8D">
        <w:rPr>
          <w:rFonts w:ascii="Arial" w:hAnsi="Arial" w:cs="Arial"/>
        </w:rPr>
        <w:t>ódigo</w:t>
      </w:r>
      <w:r w:rsidR="0060533C" w:rsidRPr="00E75F8D">
        <w:rPr>
          <w:rFonts w:ascii="Arial" w:hAnsi="Arial" w:cs="Arial"/>
        </w:rPr>
        <w:t xml:space="preserve"> </w:t>
      </w:r>
      <w:r w:rsidRPr="00E75F8D">
        <w:rPr>
          <w:rFonts w:ascii="Arial" w:hAnsi="Arial" w:cs="Arial"/>
        </w:rPr>
        <w:t xml:space="preserve">o cualquier otro documento de la </w:t>
      </w:r>
      <w:r w:rsidR="0060533C" w:rsidRPr="00E75F8D">
        <w:rPr>
          <w:rFonts w:ascii="Arial" w:hAnsi="Arial" w:cs="Arial"/>
        </w:rPr>
        <w:t>compañía</w:t>
      </w:r>
      <w:r w:rsidRPr="00E75F8D">
        <w:rPr>
          <w:rFonts w:ascii="Arial" w:hAnsi="Arial" w:cs="Arial"/>
        </w:rPr>
        <w:t>.</w:t>
      </w:r>
    </w:p>
    <w:p w14:paraId="55DB02EE" w14:textId="21D1A332" w:rsidR="00FA1A85" w:rsidRPr="00E75F8D" w:rsidRDefault="00DE696C" w:rsidP="00FB4948">
      <w:pPr>
        <w:pStyle w:val="Prrafodelista"/>
        <w:numPr>
          <w:ilvl w:val="0"/>
          <w:numId w:val="31"/>
        </w:numPr>
        <w:spacing w:line="360" w:lineRule="auto"/>
        <w:ind w:left="993" w:hanging="283"/>
        <w:jc w:val="both"/>
        <w:rPr>
          <w:rFonts w:ascii="Arial" w:hAnsi="Arial" w:cs="Arial"/>
        </w:rPr>
      </w:pPr>
      <w:r w:rsidRPr="00E75F8D">
        <w:rPr>
          <w:rFonts w:ascii="Arial" w:hAnsi="Arial" w:cs="Arial"/>
        </w:rPr>
        <w:t xml:space="preserve">Abstenerse de participar en actividades o participar como socio de negocios que puedan afectar el cumplimiento de sus deberes y responsabilidades, sean contrarios a los intereses de la sociedad o que desarrollen actividades ilícitas o en contravención de los principios éticos de la </w:t>
      </w:r>
      <w:r w:rsidR="00852921">
        <w:rPr>
          <w:rFonts w:ascii="Arial" w:hAnsi="Arial" w:cs="Arial"/>
        </w:rPr>
        <w:t>s</w:t>
      </w:r>
      <w:r w:rsidRPr="00E75F8D">
        <w:rPr>
          <w:rFonts w:ascii="Arial" w:hAnsi="Arial" w:cs="Arial"/>
        </w:rPr>
        <w:t>ociedad.</w:t>
      </w:r>
    </w:p>
    <w:p w14:paraId="47E09DDB" w14:textId="61D163DB" w:rsidR="00787888" w:rsidRPr="00E75F8D" w:rsidRDefault="00F41309" w:rsidP="00FB4948">
      <w:pPr>
        <w:pStyle w:val="Prrafodelista"/>
        <w:numPr>
          <w:ilvl w:val="0"/>
          <w:numId w:val="31"/>
        </w:numPr>
        <w:spacing w:line="360" w:lineRule="auto"/>
        <w:ind w:left="993"/>
        <w:jc w:val="both"/>
        <w:rPr>
          <w:rFonts w:ascii="Arial" w:hAnsi="Arial" w:cs="Arial"/>
        </w:rPr>
      </w:pPr>
      <w:r w:rsidRPr="00E75F8D">
        <w:rPr>
          <w:rFonts w:ascii="Arial" w:hAnsi="Arial" w:cs="Arial"/>
        </w:rPr>
        <w:t>La compañía</w:t>
      </w:r>
      <w:r w:rsidR="00DE696C" w:rsidRPr="00E75F8D">
        <w:rPr>
          <w:rFonts w:ascii="Arial" w:hAnsi="Arial" w:cs="Arial"/>
        </w:rPr>
        <w:t xml:space="preserve"> reconoce y respeta los derechos a la privacidad y libertad de expresión de sus </w:t>
      </w:r>
      <w:r w:rsidR="002A3C44" w:rsidRPr="00E75F8D">
        <w:rPr>
          <w:rFonts w:ascii="Arial" w:hAnsi="Arial" w:cs="Arial"/>
        </w:rPr>
        <w:t>colaboradores</w:t>
      </w:r>
      <w:r w:rsidR="00DE696C" w:rsidRPr="00E75F8D">
        <w:rPr>
          <w:rFonts w:ascii="Arial" w:hAnsi="Arial" w:cs="Arial"/>
        </w:rPr>
        <w:t xml:space="preserve">. No obstante, cualquier participación en redes </w:t>
      </w:r>
      <w:r w:rsidR="00DE696C" w:rsidRPr="00E75F8D">
        <w:rPr>
          <w:rFonts w:ascii="Arial" w:hAnsi="Arial" w:cs="Arial"/>
        </w:rPr>
        <w:t xml:space="preserve">sociales que llegare a involucrar a la </w:t>
      </w:r>
      <w:r w:rsidRPr="00E75F8D">
        <w:rPr>
          <w:rFonts w:ascii="Arial" w:hAnsi="Arial" w:cs="Arial"/>
        </w:rPr>
        <w:t>compañía o sus contratantes</w:t>
      </w:r>
      <w:r w:rsidR="00DE696C" w:rsidRPr="00E75F8D">
        <w:rPr>
          <w:rFonts w:ascii="Arial" w:hAnsi="Arial" w:cs="Arial"/>
        </w:rPr>
        <w:t xml:space="preserve"> se hará protegiendo el buen nombre y la información de la </w:t>
      </w:r>
      <w:r w:rsidRPr="00E75F8D">
        <w:rPr>
          <w:rFonts w:ascii="Arial" w:hAnsi="Arial" w:cs="Arial"/>
        </w:rPr>
        <w:t>misma</w:t>
      </w:r>
      <w:r w:rsidR="00DE696C" w:rsidRPr="00E75F8D">
        <w:rPr>
          <w:rFonts w:ascii="Arial" w:hAnsi="Arial" w:cs="Arial"/>
        </w:rPr>
        <w:t xml:space="preserve">. En todos los casos dicha participación deberá efectuarse a título estrictamente personal. </w:t>
      </w:r>
    </w:p>
    <w:p w14:paraId="764588AA" w14:textId="77777777" w:rsidR="000D4B6E" w:rsidRPr="00FA1A85" w:rsidRDefault="000D4B6E" w:rsidP="00085F3B">
      <w:pPr>
        <w:pStyle w:val="Prrafodelista"/>
        <w:jc w:val="both"/>
        <w:rPr>
          <w:rFonts w:ascii="Arial" w:hAnsi="Arial" w:cs="Arial"/>
          <w:sz w:val="24"/>
          <w:szCs w:val="24"/>
        </w:rPr>
      </w:pPr>
    </w:p>
    <w:p w14:paraId="6002E4C9" w14:textId="0F3F4CF7" w:rsidR="00DE696C" w:rsidRDefault="00DE696C" w:rsidP="00085F3B">
      <w:pPr>
        <w:pStyle w:val="Prrafodelista"/>
        <w:numPr>
          <w:ilvl w:val="2"/>
          <w:numId w:val="34"/>
        </w:numPr>
        <w:ind w:left="1134" w:hanging="567"/>
        <w:jc w:val="both"/>
        <w:rPr>
          <w:rFonts w:ascii="Arial" w:hAnsi="Arial" w:cs="Arial"/>
          <w:b/>
          <w:bCs/>
        </w:rPr>
      </w:pPr>
      <w:r w:rsidRPr="00E75F8D">
        <w:rPr>
          <w:rFonts w:ascii="Arial" w:hAnsi="Arial" w:cs="Arial"/>
          <w:b/>
          <w:bCs/>
        </w:rPr>
        <w:t xml:space="preserve">En relación con </w:t>
      </w:r>
      <w:r w:rsidR="00C16059">
        <w:rPr>
          <w:rFonts w:ascii="Arial" w:hAnsi="Arial" w:cs="Arial"/>
          <w:b/>
          <w:bCs/>
        </w:rPr>
        <w:t>i</w:t>
      </w:r>
      <w:r w:rsidRPr="00E75F8D">
        <w:rPr>
          <w:rFonts w:ascii="Arial" w:hAnsi="Arial" w:cs="Arial"/>
          <w:b/>
          <w:bCs/>
        </w:rPr>
        <w:t xml:space="preserve">nformación de la </w:t>
      </w:r>
      <w:r w:rsidR="00C16059">
        <w:rPr>
          <w:rFonts w:ascii="Arial" w:hAnsi="Arial" w:cs="Arial"/>
          <w:b/>
          <w:bCs/>
        </w:rPr>
        <w:t>s</w:t>
      </w:r>
      <w:r w:rsidRPr="00E75F8D">
        <w:rPr>
          <w:rFonts w:ascii="Arial" w:hAnsi="Arial" w:cs="Arial"/>
          <w:b/>
          <w:bCs/>
        </w:rPr>
        <w:t>ociedad</w:t>
      </w:r>
    </w:p>
    <w:p w14:paraId="5F4DC684" w14:textId="77777777" w:rsidR="00E75F8D" w:rsidRPr="00E75F8D" w:rsidRDefault="00E75F8D" w:rsidP="00085F3B">
      <w:pPr>
        <w:pStyle w:val="Prrafodelista"/>
        <w:jc w:val="both"/>
        <w:rPr>
          <w:rFonts w:ascii="Arial" w:hAnsi="Arial" w:cs="Arial"/>
          <w:b/>
          <w:bCs/>
        </w:rPr>
      </w:pPr>
    </w:p>
    <w:p w14:paraId="325A28B3" w14:textId="54E8DB71" w:rsidR="00235CB4" w:rsidRPr="00E75F8D" w:rsidRDefault="00DE696C" w:rsidP="00085F3B">
      <w:pPr>
        <w:pStyle w:val="Prrafodelista"/>
        <w:numPr>
          <w:ilvl w:val="0"/>
          <w:numId w:val="32"/>
        </w:numPr>
        <w:spacing w:line="360" w:lineRule="auto"/>
        <w:jc w:val="both"/>
        <w:rPr>
          <w:rFonts w:ascii="Arial" w:hAnsi="Arial" w:cs="Arial"/>
        </w:rPr>
      </w:pPr>
      <w:r w:rsidRPr="00E75F8D">
        <w:rPr>
          <w:rFonts w:ascii="Arial" w:hAnsi="Arial" w:cs="Arial"/>
        </w:rPr>
        <w:t xml:space="preserve">Los </w:t>
      </w:r>
      <w:r w:rsidR="002A3C44" w:rsidRPr="00E75F8D">
        <w:rPr>
          <w:rFonts w:ascii="Arial" w:hAnsi="Arial" w:cs="Arial"/>
        </w:rPr>
        <w:t xml:space="preserve">colaboradores </w:t>
      </w:r>
      <w:r w:rsidRPr="00E75F8D">
        <w:rPr>
          <w:rFonts w:ascii="Arial" w:hAnsi="Arial" w:cs="Arial"/>
        </w:rPr>
        <w:t xml:space="preserve">de la </w:t>
      </w:r>
      <w:r w:rsidR="00E217C7" w:rsidRPr="00E75F8D">
        <w:rPr>
          <w:rFonts w:ascii="Arial" w:hAnsi="Arial" w:cs="Arial"/>
        </w:rPr>
        <w:t xml:space="preserve">compañía </w:t>
      </w:r>
      <w:r w:rsidRPr="00E75F8D">
        <w:rPr>
          <w:rFonts w:ascii="Arial" w:hAnsi="Arial" w:cs="Arial"/>
        </w:rPr>
        <w:t xml:space="preserve">se abstendrán de comunicar a otros </w:t>
      </w:r>
      <w:r w:rsidR="002A3C44" w:rsidRPr="00E75F8D">
        <w:rPr>
          <w:rFonts w:ascii="Arial" w:hAnsi="Arial" w:cs="Arial"/>
        </w:rPr>
        <w:t xml:space="preserve">colaboradores </w:t>
      </w:r>
      <w:r w:rsidRPr="00E75F8D">
        <w:rPr>
          <w:rFonts w:ascii="Arial" w:hAnsi="Arial" w:cs="Arial"/>
        </w:rPr>
        <w:t xml:space="preserve">sin autorización para ello o compartir con terceros, información confidencial de la </w:t>
      </w:r>
      <w:r w:rsidR="00E217C7" w:rsidRPr="00E75F8D">
        <w:rPr>
          <w:rFonts w:ascii="Arial" w:hAnsi="Arial" w:cs="Arial"/>
        </w:rPr>
        <w:t>compañía</w:t>
      </w:r>
      <w:r w:rsidRPr="00E75F8D">
        <w:rPr>
          <w:rFonts w:ascii="Arial" w:hAnsi="Arial" w:cs="Arial"/>
        </w:rPr>
        <w:t xml:space="preserve"> dando un tratamiento adecuado a la misma, bajo los criterios de integridad, confidencialidad, disponibilidad y privacidad.</w:t>
      </w:r>
    </w:p>
    <w:p w14:paraId="7AE27CE2" w14:textId="43C4665E" w:rsidR="00235CB4" w:rsidRPr="00E75F8D" w:rsidRDefault="00235CB4" w:rsidP="00085F3B">
      <w:pPr>
        <w:pStyle w:val="Prrafodelista"/>
        <w:numPr>
          <w:ilvl w:val="0"/>
          <w:numId w:val="32"/>
        </w:numPr>
        <w:spacing w:line="360" w:lineRule="auto"/>
        <w:jc w:val="both"/>
        <w:rPr>
          <w:rFonts w:ascii="Arial" w:hAnsi="Arial" w:cs="Arial"/>
        </w:rPr>
      </w:pPr>
      <w:r w:rsidRPr="00E75F8D">
        <w:rPr>
          <w:rFonts w:ascii="Arial" w:hAnsi="Arial" w:cs="Arial"/>
        </w:rPr>
        <w:t xml:space="preserve">Informar a la compañía sobre ofrecimientos de terceros que puedan ir en contra de los lineamientos señalados en </w:t>
      </w:r>
      <w:r w:rsidR="000D4B6E" w:rsidRPr="00E75F8D">
        <w:rPr>
          <w:rFonts w:ascii="Arial" w:hAnsi="Arial" w:cs="Arial"/>
        </w:rPr>
        <w:t>este</w:t>
      </w:r>
      <w:r w:rsidRPr="00E75F8D">
        <w:rPr>
          <w:rFonts w:ascii="Arial" w:hAnsi="Arial" w:cs="Arial"/>
        </w:rPr>
        <w:t xml:space="preserve"> </w:t>
      </w:r>
      <w:r w:rsidR="00852921">
        <w:rPr>
          <w:rFonts w:ascii="Arial" w:hAnsi="Arial" w:cs="Arial"/>
        </w:rPr>
        <w:t>c</w:t>
      </w:r>
      <w:r w:rsidRPr="00E75F8D">
        <w:rPr>
          <w:rFonts w:ascii="Arial" w:hAnsi="Arial" w:cs="Arial"/>
        </w:rPr>
        <w:t xml:space="preserve">ódigo, la </w:t>
      </w:r>
      <w:r w:rsidR="00852921">
        <w:rPr>
          <w:rFonts w:ascii="Arial" w:hAnsi="Arial" w:cs="Arial"/>
        </w:rPr>
        <w:t>P</w:t>
      </w:r>
      <w:r w:rsidRPr="00E75F8D">
        <w:rPr>
          <w:rFonts w:ascii="Arial" w:hAnsi="Arial" w:cs="Arial"/>
        </w:rPr>
        <w:t>olítica Antifraude y Anticorrupción de la Sociedad o cualquier otro documento de Gobierno Corporativo de la Sociedad</w:t>
      </w:r>
    </w:p>
    <w:p w14:paraId="77FFEBF0" w14:textId="5A89B451" w:rsidR="00CC604B" w:rsidRDefault="00DE696C" w:rsidP="00085F3B">
      <w:pPr>
        <w:pStyle w:val="Prrafodelista"/>
        <w:numPr>
          <w:ilvl w:val="0"/>
          <w:numId w:val="32"/>
        </w:numPr>
        <w:spacing w:line="360" w:lineRule="auto"/>
        <w:jc w:val="both"/>
        <w:rPr>
          <w:rFonts w:ascii="Arial" w:hAnsi="Arial" w:cs="Arial"/>
        </w:rPr>
      </w:pPr>
      <w:r w:rsidRPr="00E75F8D">
        <w:rPr>
          <w:rFonts w:ascii="Arial" w:hAnsi="Arial" w:cs="Arial"/>
        </w:rPr>
        <w:t>Cuando un funcionario finaliza la relación</w:t>
      </w:r>
      <w:r w:rsidR="00CC604B" w:rsidRPr="00E75F8D">
        <w:rPr>
          <w:rFonts w:ascii="Arial" w:hAnsi="Arial" w:cs="Arial"/>
        </w:rPr>
        <w:t xml:space="preserve"> contractual</w:t>
      </w:r>
      <w:r w:rsidRPr="00E75F8D">
        <w:rPr>
          <w:rFonts w:ascii="Arial" w:hAnsi="Arial" w:cs="Arial"/>
        </w:rPr>
        <w:t xml:space="preserve"> con la sociedad</w:t>
      </w:r>
      <w:r w:rsidR="00CC604B" w:rsidRPr="00E75F8D">
        <w:rPr>
          <w:rFonts w:ascii="Arial" w:hAnsi="Arial" w:cs="Arial"/>
        </w:rPr>
        <w:t>,</w:t>
      </w:r>
      <w:r w:rsidRPr="00E75F8D">
        <w:rPr>
          <w:rFonts w:ascii="Arial" w:hAnsi="Arial" w:cs="Arial"/>
        </w:rPr>
        <w:t xml:space="preserve"> entregará a su superior inmediato o a quien corresponda la información que </w:t>
      </w:r>
      <w:r w:rsidRPr="00E75F8D">
        <w:rPr>
          <w:rFonts w:ascii="Arial" w:hAnsi="Arial" w:cs="Arial"/>
        </w:rPr>
        <w:lastRenderedPageBreak/>
        <w:t>maneja o a la que tiene acceso bajo los protocolos definidos por la compañía.</w:t>
      </w:r>
    </w:p>
    <w:p w14:paraId="36FA2583" w14:textId="77777777" w:rsidR="00A45A38" w:rsidRPr="00A45A38" w:rsidRDefault="00A45A38" w:rsidP="00085F3B">
      <w:pPr>
        <w:pStyle w:val="Prrafodelista"/>
        <w:spacing w:line="360" w:lineRule="auto"/>
        <w:ind w:left="1495"/>
        <w:jc w:val="both"/>
        <w:rPr>
          <w:rFonts w:ascii="Arial" w:hAnsi="Arial" w:cs="Arial"/>
        </w:rPr>
      </w:pPr>
    </w:p>
    <w:p w14:paraId="4AAEEF22" w14:textId="41C1070A" w:rsidR="00E75F8D" w:rsidRDefault="00CC604B" w:rsidP="00085F3B">
      <w:pPr>
        <w:pStyle w:val="Prrafodelista"/>
        <w:numPr>
          <w:ilvl w:val="1"/>
          <w:numId w:val="34"/>
        </w:numPr>
        <w:jc w:val="both"/>
        <w:rPr>
          <w:rFonts w:ascii="Arial" w:hAnsi="Arial" w:cs="Arial"/>
          <w:b/>
          <w:bCs/>
          <w:sz w:val="24"/>
          <w:szCs w:val="24"/>
        </w:rPr>
      </w:pPr>
      <w:r w:rsidRPr="00E75F8D">
        <w:rPr>
          <w:rFonts w:ascii="Arial" w:hAnsi="Arial" w:cs="Arial"/>
          <w:b/>
          <w:bCs/>
          <w:sz w:val="24"/>
          <w:szCs w:val="24"/>
        </w:rPr>
        <w:t xml:space="preserve">Conductas </w:t>
      </w:r>
      <w:r w:rsidR="00C16059">
        <w:rPr>
          <w:rFonts w:ascii="Arial" w:hAnsi="Arial" w:cs="Arial"/>
          <w:b/>
          <w:bCs/>
          <w:sz w:val="24"/>
          <w:szCs w:val="24"/>
        </w:rPr>
        <w:t>p</w:t>
      </w:r>
      <w:r w:rsidRPr="00E75F8D">
        <w:rPr>
          <w:rFonts w:ascii="Arial" w:hAnsi="Arial" w:cs="Arial"/>
          <w:b/>
          <w:bCs/>
          <w:sz w:val="24"/>
          <w:szCs w:val="24"/>
        </w:rPr>
        <w:t>rohibidas</w:t>
      </w:r>
    </w:p>
    <w:p w14:paraId="3590F7A1" w14:textId="77777777" w:rsidR="00E75F8D" w:rsidRDefault="00E75F8D" w:rsidP="00085F3B">
      <w:pPr>
        <w:pStyle w:val="Prrafodelista"/>
        <w:ind w:left="689"/>
        <w:jc w:val="both"/>
        <w:rPr>
          <w:rFonts w:ascii="Arial" w:hAnsi="Arial" w:cs="Arial"/>
          <w:b/>
          <w:bCs/>
          <w:sz w:val="24"/>
          <w:szCs w:val="24"/>
        </w:rPr>
      </w:pPr>
    </w:p>
    <w:p w14:paraId="2A72642E" w14:textId="599F6E9E" w:rsidR="00852921" w:rsidRDefault="00CC604B" w:rsidP="00085F3B">
      <w:pPr>
        <w:pStyle w:val="Prrafodelista"/>
        <w:spacing w:before="0" w:line="360" w:lineRule="auto"/>
        <w:ind w:left="689"/>
        <w:jc w:val="both"/>
        <w:rPr>
          <w:rFonts w:ascii="Arial" w:hAnsi="Arial" w:cs="Arial"/>
        </w:rPr>
      </w:pPr>
      <w:r w:rsidRPr="00A45A38">
        <w:rPr>
          <w:rFonts w:ascii="Arial" w:hAnsi="Arial" w:cs="Arial"/>
        </w:rPr>
        <w:t xml:space="preserve">Se consideran prohibidas o contrarias a los principios éticos y de conducta de la </w:t>
      </w:r>
      <w:r w:rsidR="00F36E33" w:rsidRPr="00A45A38">
        <w:rPr>
          <w:rFonts w:ascii="Arial" w:hAnsi="Arial" w:cs="Arial"/>
        </w:rPr>
        <w:t>compañía</w:t>
      </w:r>
      <w:r w:rsidRPr="00A45A38">
        <w:rPr>
          <w:rFonts w:ascii="Arial" w:hAnsi="Arial" w:cs="Arial"/>
        </w:rPr>
        <w:t>, las siguientes:</w:t>
      </w:r>
    </w:p>
    <w:p w14:paraId="0752132F" w14:textId="77777777" w:rsidR="00852921" w:rsidRPr="00852921" w:rsidRDefault="00852921" w:rsidP="00085F3B">
      <w:pPr>
        <w:pStyle w:val="Prrafodelista"/>
        <w:spacing w:before="0" w:line="360" w:lineRule="auto"/>
        <w:ind w:left="689"/>
        <w:jc w:val="both"/>
        <w:rPr>
          <w:rFonts w:ascii="Arial" w:hAnsi="Arial" w:cs="Arial"/>
        </w:rPr>
      </w:pPr>
    </w:p>
    <w:p w14:paraId="2104044F" w14:textId="70F36966" w:rsidR="008A44AB" w:rsidRPr="00A45A38" w:rsidRDefault="00CC604B" w:rsidP="00FB4948">
      <w:pPr>
        <w:pStyle w:val="Prrafodelista"/>
        <w:numPr>
          <w:ilvl w:val="0"/>
          <w:numId w:val="33"/>
        </w:numPr>
        <w:spacing w:line="360" w:lineRule="auto"/>
        <w:ind w:left="993" w:hanging="425"/>
        <w:jc w:val="both"/>
        <w:rPr>
          <w:rFonts w:ascii="Arial" w:hAnsi="Arial" w:cs="Arial"/>
        </w:rPr>
      </w:pPr>
      <w:r w:rsidRPr="00A45A38">
        <w:rPr>
          <w:rFonts w:ascii="Arial" w:hAnsi="Arial" w:cs="Arial"/>
        </w:rPr>
        <w:t xml:space="preserve">Violar la reserva de Información </w:t>
      </w:r>
      <w:r w:rsidR="008A44AB" w:rsidRPr="00A45A38">
        <w:rPr>
          <w:rFonts w:ascii="Arial" w:hAnsi="Arial" w:cs="Arial"/>
        </w:rPr>
        <w:t>c</w:t>
      </w:r>
      <w:r w:rsidRPr="00A45A38">
        <w:rPr>
          <w:rFonts w:ascii="Arial" w:hAnsi="Arial" w:cs="Arial"/>
        </w:rPr>
        <w:t xml:space="preserve">onfidencial puesta bajo la responsabilidad del </w:t>
      </w:r>
      <w:r w:rsidR="002A3C44" w:rsidRPr="00A45A38">
        <w:rPr>
          <w:rFonts w:ascii="Arial" w:hAnsi="Arial" w:cs="Arial"/>
        </w:rPr>
        <w:t xml:space="preserve">colaborador </w:t>
      </w:r>
      <w:r w:rsidRPr="00A45A38">
        <w:rPr>
          <w:rFonts w:ascii="Arial" w:hAnsi="Arial" w:cs="Arial"/>
        </w:rPr>
        <w:t>o conocida por éste en razón de su cargo.</w:t>
      </w:r>
    </w:p>
    <w:p w14:paraId="75777856" w14:textId="77777777" w:rsidR="00235CB4" w:rsidRPr="00A45A38" w:rsidRDefault="00235CB4" w:rsidP="00085F3B">
      <w:pPr>
        <w:pStyle w:val="Prrafodelista"/>
        <w:spacing w:line="360" w:lineRule="auto"/>
        <w:jc w:val="both"/>
        <w:rPr>
          <w:rFonts w:ascii="Arial" w:hAnsi="Arial" w:cs="Arial"/>
        </w:rPr>
      </w:pPr>
    </w:p>
    <w:p w14:paraId="068EC381" w14:textId="77777777" w:rsidR="008A44AB"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 xml:space="preserve">Utilizar o compartir Información </w:t>
      </w:r>
      <w:r w:rsidR="008A44AB" w:rsidRPr="00A45A38">
        <w:rPr>
          <w:rFonts w:ascii="Arial" w:hAnsi="Arial" w:cs="Arial"/>
        </w:rPr>
        <w:t>p</w:t>
      </w:r>
      <w:r w:rsidRPr="00A45A38">
        <w:rPr>
          <w:rFonts w:ascii="Arial" w:hAnsi="Arial" w:cs="Arial"/>
        </w:rPr>
        <w:t xml:space="preserve">rivilegiada conocida en ejecución o con ocasión de sus responsabilidades, para la obtención de un provecho para sí o para un tercero. </w:t>
      </w:r>
    </w:p>
    <w:p w14:paraId="3DD3E1D2" w14:textId="6C1F5807"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 xml:space="preserve">Utilizar para propósitos diferentes al cumplimiento de sus funciones o compartir con terceros los manuales, políticas, procedimientos, lineamientos o cualquier otro documento elaborado por la </w:t>
      </w:r>
      <w:r w:rsidR="008A44AB" w:rsidRPr="00A45A38">
        <w:rPr>
          <w:rFonts w:ascii="Arial" w:hAnsi="Arial" w:cs="Arial"/>
        </w:rPr>
        <w:t>compañía</w:t>
      </w:r>
      <w:r w:rsidRPr="00A45A38">
        <w:rPr>
          <w:rFonts w:ascii="Arial" w:hAnsi="Arial" w:cs="Arial"/>
        </w:rPr>
        <w:t xml:space="preserve"> como parte de su </w:t>
      </w:r>
      <w:r w:rsidR="008A44AB" w:rsidRPr="00A45A38">
        <w:rPr>
          <w:rFonts w:ascii="Arial" w:hAnsi="Arial" w:cs="Arial"/>
        </w:rPr>
        <w:t>organización</w:t>
      </w:r>
      <w:r w:rsidRPr="00A45A38">
        <w:rPr>
          <w:rFonts w:ascii="Arial" w:hAnsi="Arial" w:cs="Arial"/>
        </w:rPr>
        <w:t xml:space="preserve"> interna de gobierno y control.</w:t>
      </w:r>
    </w:p>
    <w:p w14:paraId="0BD7FF56" w14:textId="65B6BBE2" w:rsidR="00A54791"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 xml:space="preserve">Con intención, omitir o consignar datos en forma inexacta en los informes, relaciones, proyectos, balances entre otros </w:t>
      </w:r>
      <w:r w:rsidRPr="00A45A38">
        <w:rPr>
          <w:rFonts w:ascii="Arial" w:hAnsi="Arial" w:cs="Arial"/>
        </w:rPr>
        <w:t>documentos que se presenten a consideración de sus superiores, tendientes a obtener una aprobación o decisión que, a juicio del superior,</w:t>
      </w:r>
      <w:r w:rsidR="00F36E33" w:rsidRPr="00A45A38">
        <w:rPr>
          <w:rFonts w:ascii="Arial" w:hAnsi="Arial" w:cs="Arial"/>
        </w:rPr>
        <w:t xml:space="preserve"> </w:t>
      </w:r>
      <w:r w:rsidRPr="00A45A38">
        <w:rPr>
          <w:rFonts w:ascii="Arial" w:hAnsi="Arial" w:cs="Arial"/>
        </w:rPr>
        <w:t>habría sido diferente si los datos se</w:t>
      </w:r>
      <w:r w:rsidR="00F36E33" w:rsidRPr="00A45A38">
        <w:rPr>
          <w:rFonts w:ascii="Arial" w:hAnsi="Arial" w:cs="Arial"/>
        </w:rPr>
        <w:t xml:space="preserve"> </w:t>
      </w:r>
      <w:r w:rsidRPr="00A45A38">
        <w:rPr>
          <w:rFonts w:ascii="Arial" w:hAnsi="Arial" w:cs="Arial"/>
        </w:rPr>
        <w:t>ajustaran a la realidad.</w:t>
      </w:r>
    </w:p>
    <w:p w14:paraId="67B19DA7" w14:textId="25184501"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 xml:space="preserve">Usar las instalaciones de la </w:t>
      </w:r>
      <w:r w:rsidR="008A44AB" w:rsidRPr="00A45A38">
        <w:rPr>
          <w:rFonts w:ascii="Arial" w:hAnsi="Arial" w:cs="Arial"/>
        </w:rPr>
        <w:t>compañía</w:t>
      </w:r>
      <w:r w:rsidR="00F36E33" w:rsidRPr="00A45A38">
        <w:rPr>
          <w:rFonts w:ascii="Arial" w:hAnsi="Arial" w:cs="Arial"/>
        </w:rPr>
        <w:t xml:space="preserve"> </w:t>
      </w:r>
      <w:r w:rsidRPr="00A45A38">
        <w:rPr>
          <w:rFonts w:ascii="Arial" w:hAnsi="Arial" w:cs="Arial"/>
        </w:rPr>
        <w:t>para adelantar eventos religiosos,</w:t>
      </w:r>
      <w:r w:rsidR="00F36E33" w:rsidRPr="00A45A38">
        <w:rPr>
          <w:rFonts w:ascii="Arial" w:hAnsi="Arial" w:cs="Arial"/>
        </w:rPr>
        <w:t xml:space="preserve"> </w:t>
      </w:r>
      <w:r w:rsidRPr="00A45A38">
        <w:rPr>
          <w:rFonts w:ascii="Arial" w:hAnsi="Arial" w:cs="Arial"/>
        </w:rPr>
        <w:t>políticos o difundir materia que atente</w:t>
      </w:r>
      <w:r w:rsidR="00F36E33" w:rsidRPr="00A45A38">
        <w:rPr>
          <w:rFonts w:ascii="Arial" w:hAnsi="Arial" w:cs="Arial"/>
        </w:rPr>
        <w:t xml:space="preserve"> </w:t>
      </w:r>
      <w:r w:rsidRPr="00A45A38">
        <w:rPr>
          <w:rFonts w:ascii="Arial" w:hAnsi="Arial" w:cs="Arial"/>
        </w:rPr>
        <w:t>contra la libertad religiosa y política</w:t>
      </w:r>
      <w:r w:rsidR="00F36E33" w:rsidRPr="00A45A38">
        <w:rPr>
          <w:rFonts w:ascii="Arial" w:hAnsi="Arial" w:cs="Arial"/>
        </w:rPr>
        <w:t xml:space="preserve"> </w:t>
      </w:r>
      <w:r w:rsidRPr="00A45A38">
        <w:rPr>
          <w:rFonts w:ascii="Arial" w:hAnsi="Arial" w:cs="Arial"/>
        </w:rPr>
        <w:t>entre otros.</w:t>
      </w:r>
    </w:p>
    <w:p w14:paraId="48B60CE9" w14:textId="6B563DC2"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Entregar documentos sin el lleno de las</w:t>
      </w:r>
      <w:r w:rsidR="00F36E33" w:rsidRPr="00A45A38">
        <w:rPr>
          <w:rFonts w:ascii="Arial" w:hAnsi="Arial" w:cs="Arial"/>
        </w:rPr>
        <w:t xml:space="preserve"> </w:t>
      </w:r>
      <w:r w:rsidRPr="00A45A38">
        <w:rPr>
          <w:rFonts w:ascii="Arial" w:hAnsi="Arial" w:cs="Arial"/>
        </w:rPr>
        <w:t>formalidades legales y demás</w:t>
      </w:r>
      <w:r w:rsidR="00F36E33" w:rsidRPr="00A45A38">
        <w:rPr>
          <w:rFonts w:ascii="Arial" w:hAnsi="Arial" w:cs="Arial"/>
        </w:rPr>
        <w:t xml:space="preserve"> </w:t>
      </w:r>
      <w:r w:rsidRPr="00A45A38">
        <w:rPr>
          <w:rFonts w:ascii="Arial" w:hAnsi="Arial" w:cs="Arial"/>
        </w:rPr>
        <w:t xml:space="preserve">requisitos establecidos por </w:t>
      </w:r>
      <w:r w:rsidR="008A44AB" w:rsidRPr="00A45A38">
        <w:rPr>
          <w:rFonts w:ascii="Arial" w:hAnsi="Arial" w:cs="Arial"/>
        </w:rPr>
        <w:t>la compañía</w:t>
      </w:r>
      <w:r w:rsidR="00F36E33" w:rsidRPr="00A45A38">
        <w:rPr>
          <w:rFonts w:ascii="Arial" w:hAnsi="Arial" w:cs="Arial"/>
        </w:rPr>
        <w:t xml:space="preserve"> </w:t>
      </w:r>
      <w:r w:rsidRPr="00A45A38">
        <w:rPr>
          <w:rFonts w:ascii="Arial" w:hAnsi="Arial" w:cs="Arial"/>
        </w:rPr>
        <w:t>y no dar aviso oportuno del</w:t>
      </w:r>
      <w:r w:rsidR="00F36E33" w:rsidRPr="00A45A38">
        <w:rPr>
          <w:rFonts w:ascii="Arial" w:hAnsi="Arial" w:cs="Arial"/>
        </w:rPr>
        <w:t xml:space="preserve"> </w:t>
      </w:r>
      <w:r w:rsidRPr="00A45A38">
        <w:rPr>
          <w:rFonts w:ascii="Arial" w:hAnsi="Arial" w:cs="Arial"/>
        </w:rPr>
        <w:t>incumplimiento al jefe inmediato.</w:t>
      </w:r>
    </w:p>
    <w:p w14:paraId="006651C9" w14:textId="144C02F7"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Usar indebidamente por acción,</w:t>
      </w:r>
      <w:r w:rsidR="00F36E33" w:rsidRPr="00A45A38">
        <w:rPr>
          <w:rFonts w:ascii="Arial" w:hAnsi="Arial" w:cs="Arial"/>
        </w:rPr>
        <w:t xml:space="preserve"> </w:t>
      </w:r>
      <w:r w:rsidRPr="00A45A38">
        <w:rPr>
          <w:rFonts w:ascii="Arial" w:hAnsi="Arial" w:cs="Arial"/>
        </w:rPr>
        <w:t>omisión, error, negligencia o descuido</w:t>
      </w:r>
      <w:r w:rsidR="00F36E33" w:rsidRPr="00A45A38">
        <w:rPr>
          <w:rFonts w:ascii="Arial" w:hAnsi="Arial" w:cs="Arial"/>
        </w:rPr>
        <w:t xml:space="preserve"> </w:t>
      </w:r>
      <w:r w:rsidRPr="00A45A38">
        <w:rPr>
          <w:rFonts w:ascii="Arial" w:hAnsi="Arial" w:cs="Arial"/>
        </w:rPr>
        <w:t>la firma autorizada, de manera tal que</w:t>
      </w:r>
      <w:r w:rsidR="00F36E33" w:rsidRPr="00A45A38">
        <w:rPr>
          <w:rFonts w:ascii="Arial" w:hAnsi="Arial" w:cs="Arial"/>
        </w:rPr>
        <w:t xml:space="preserve"> </w:t>
      </w:r>
      <w:r w:rsidRPr="00A45A38">
        <w:rPr>
          <w:rFonts w:ascii="Arial" w:hAnsi="Arial" w:cs="Arial"/>
        </w:rPr>
        <w:t>incida negativamente frente a los</w:t>
      </w:r>
      <w:r w:rsidR="00F36E33" w:rsidRPr="00A45A38">
        <w:rPr>
          <w:rFonts w:ascii="Arial" w:hAnsi="Arial" w:cs="Arial"/>
        </w:rPr>
        <w:t xml:space="preserve"> </w:t>
      </w:r>
      <w:r w:rsidRPr="00A45A38">
        <w:rPr>
          <w:rFonts w:ascii="Arial" w:hAnsi="Arial" w:cs="Arial"/>
        </w:rPr>
        <w:t xml:space="preserve">intereses de la </w:t>
      </w:r>
      <w:r w:rsidR="008A44AB" w:rsidRPr="00A45A38">
        <w:rPr>
          <w:rFonts w:ascii="Arial" w:hAnsi="Arial" w:cs="Arial"/>
        </w:rPr>
        <w:t>c</w:t>
      </w:r>
      <w:r w:rsidRPr="00A45A38">
        <w:rPr>
          <w:rFonts w:ascii="Arial" w:hAnsi="Arial" w:cs="Arial"/>
        </w:rPr>
        <w:t>ompañía o los ponga</w:t>
      </w:r>
      <w:r w:rsidR="00F36E33" w:rsidRPr="00A45A38">
        <w:rPr>
          <w:rFonts w:ascii="Arial" w:hAnsi="Arial" w:cs="Arial"/>
        </w:rPr>
        <w:t xml:space="preserve"> </w:t>
      </w:r>
      <w:r w:rsidRPr="00A45A38">
        <w:rPr>
          <w:rFonts w:ascii="Arial" w:hAnsi="Arial" w:cs="Arial"/>
        </w:rPr>
        <w:t>en peligro.</w:t>
      </w:r>
    </w:p>
    <w:p w14:paraId="212558B4" w14:textId="36C38A1A"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 xml:space="preserve">Ocultar la existencia de un </w:t>
      </w:r>
      <w:r w:rsidR="008A44AB" w:rsidRPr="00A45A38">
        <w:rPr>
          <w:rFonts w:ascii="Arial" w:hAnsi="Arial" w:cs="Arial"/>
        </w:rPr>
        <w:t>c</w:t>
      </w:r>
      <w:r w:rsidRPr="00A45A38">
        <w:rPr>
          <w:rFonts w:ascii="Arial" w:hAnsi="Arial" w:cs="Arial"/>
        </w:rPr>
        <w:t>onflicto de</w:t>
      </w:r>
      <w:r w:rsidR="00F36E33" w:rsidRPr="00A45A38">
        <w:rPr>
          <w:rFonts w:ascii="Arial" w:hAnsi="Arial" w:cs="Arial"/>
        </w:rPr>
        <w:t xml:space="preserve"> </w:t>
      </w:r>
      <w:r w:rsidR="008A44AB" w:rsidRPr="00A45A38">
        <w:rPr>
          <w:rFonts w:ascii="Arial" w:hAnsi="Arial" w:cs="Arial"/>
        </w:rPr>
        <w:t>i</w:t>
      </w:r>
      <w:r w:rsidRPr="00A45A38">
        <w:rPr>
          <w:rFonts w:ascii="Arial" w:hAnsi="Arial" w:cs="Arial"/>
        </w:rPr>
        <w:t>nterés en el que se encuentre el</w:t>
      </w:r>
      <w:r w:rsidR="00F36E33" w:rsidRPr="00A45A38">
        <w:rPr>
          <w:rFonts w:ascii="Arial" w:hAnsi="Arial" w:cs="Arial"/>
        </w:rPr>
        <w:t xml:space="preserve"> </w:t>
      </w:r>
      <w:r w:rsidR="002A3C44" w:rsidRPr="00A45A38">
        <w:rPr>
          <w:rFonts w:ascii="Arial" w:hAnsi="Arial" w:cs="Arial"/>
        </w:rPr>
        <w:t>colaborador</w:t>
      </w:r>
      <w:r w:rsidRPr="00A45A38">
        <w:rPr>
          <w:rFonts w:ascii="Arial" w:hAnsi="Arial" w:cs="Arial"/>
        </w:rPr>
        <w:t>. Denunciar esta situación</w:t>
      </w:r>
      <w:r w:rsidR="00F36E33" w:rsidRPr="00A45A38">
        <w:rPr>
          <w:rFonts w:ascii="Arial" w:hAnsi="Arial" w:cs="Arial"/>
        </w:rPr>
        <w:t xml:space="preserve"> </w:t>
      </w:r>
      <w:r w:rsidRPr="00A45A38">
        <w:rPr>
          <w:rFonts w:ascii="Arial" w:hAnsi="Arial" w:cs="Arial"/>
        </w:rPr>
        <w:t>es un comportamiento que se</w:t>
      </w:r>
      <w:r w:rsidR="00F36E33" w:rsidRPr="00A45A38">
        <w:rPr>
          <w:rFonts w:ascii="Arial" w:hAnsi="Arial" w:cs="Arial"/>
        </w:rPr>
        <w:t xml:space="preserve"> </w:t>
      </w:r>
      <w:r w:rsidRPr="00A45A38">
        <w:rPr>
          <w:rFonts w:ascii="Arial" w:hAnsi="Arial" w:cs="Arial"/>
        </w:rPr>
        <w:t>convierte en una responsabilidad, no</w:t>
      </w:r>
      <w:r w:rsidR="00F36E33" w:rsidRPr="00A45A38">
        <w:rPr>
          <w:rFonts w:ascii="Arial" w:hAnsi="Arial" w:cs="Arial"/>
        </w:rPr>
        <w:t xml:space="preserve"> </w:t>
      </w:r>
      <w:r w:rsidRPr="00A45A38">
        <w:rPr>
          <w:rFonts w:ascii="Arial" w:hAnsi="Arial" w:cs="Arial"/>
        </w:rPr>
        <w:t>es una opción.</w:t>
      </w:r>
    </w:p>
    <w:p w14:paraId="1E0C72A1" w14:textId="02E3DEF6"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lastRenderedPageBreak/>
        <w:t>Realizar actos que entorpezcan o</w:t>
      </w:r>
      <w:r w:rsidR="00F36E33" w:rsidRPr="00A45A38">
        <w:rPr>
          <w:rFonts w:ascii="Arial" w:hAnsi="Arial" w:cs="Arial"/>
        </w:rPr>
        <w:t xml:space="preserve"> </w:t>
      </w:r>
      <w:r w:rsidRPr="00A45A38">
        <w:rPr>
          <w:rFonts w:ascii="Arial" w:hAnsi="Arial" w:cs="Arial"/>
        </w:rPr>
        <w:t>incidan negativamente en el normal</w:t>
      </w:r>
      <w:r w:rsidR="00F36E33" w:rsidRPr="00A45A38">
        <w:rPr>
          <w:rFonts w:ascii="Arial" w:hAnsi="Arial" w:cs="Arial"/>
        </w:rPr>
        <w:t xml:space="preserve"> </w:t>
      </w:r>
      <w:r w:rsidRPr="00A45A38">
        <w:rPr>
          <w:rFonts w:ascii="Arial" w:hAnsi="Arial" w:cs="Arial"/>
        </w:rPr>
        <w:t>desarrollo de las actividades de la</w:t>
      </w:r>
      <w:r w:rsidR="00F36E33" w:rsidRPr="00A45A38">
        <w:rPr>
          <w:rFonts w:ascii="Arial" w:hAnsi="Arial" w:cs="Arial"/>
        </w:rPr>
        <w:t xml:space="preserve"> </w:t>
      </w:r>
      <w:r w:rsidR="008A44AB" w:rsidRPr="00A45A38">
        <w:rPr>
          <w:rFonts w:ascii="Arial" w:hAnsi="Arial" w:cs="Arial"/>
        </w:rPr>
        <w:t>compañía, sus compañeros</w:t>
      </w:r>
      <w:r w:rsidRPr="00A45A38">
        <w:rPr>
          <w:rFonts w:ascii="Arial" w:hAnsi="Arial" w:cs="Arial"/>
        </w:rPr>
        <w:t xml:space="preserve"> o en perjuicio de terceros.</w:t>
      </w:r>
      <w:r w:rsidR="00F36E33" w:rsidRPr="00A45A38">
        <w:rPr>
          <w:rFonts w:ascii="Arial" w:hAnsi="Arial" w:cs="Arial"/>
        </w:rPr>
        <w:t xml:space="preserve"> </w:t>
      </w:r>
    </w:p>
    <w:p w14:paraId="60E4101C" w14:textId="42CFF008"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Aceptar o solicitar para sí mismo o</w:t>
      </w:r>
      <w:r w:rsidR="00F36E33" w:rsidRPr="00A45A38">
        <w:rPr>
          <w:rFonts w:ascii="Arial" w:hAnsi="Arial" w:cs="Arial"/>
        </w:rPr>
        <w:t xml:space="preserve"> </w:t>
      </w:r>
      <w:r w:rsidRPr="00A45A38">
        <w:rPr>
          <w:rFonts w:ascii="Arial" w:hAnsi="Arial" w:cs="Arial"/>
        </w:rPr>
        <w:t>para terceros dádivas o beneficios de</w:t>
      </w:r>
      <w:r w:rsidR="00F36E33" w:rsidRPr="00A45A38">
        <w:rPr>
          <w:rFonts w:ascii="Arial" w:hAnsi="Arial" w:cs="Arial"/>
        </w:rPr>
        <w:t xml:space="preserve"> </w:t>
      </w:r>
      <w:r w:rsidRPr="00A45A38">
        <w:rPr>
          <w:rFonts w:ascii="Arial" w:hAnsi="Arial" w:cs="Arial"/>
        </w:rPr>
        <w:t>clientes y/o proveedores de la</w:t>
      </w:r>
      <w:r w:rsidR="00F36E33" w:rsidRPr="00A45A38">
        <w:rPr>
          <w:rFonts w:ascii="Arial" w:hAnsi="Arial" w:cs="Arial"/>
        </w:rPr>
        <w:t xml:space="preserve"> </w:t>
      </w:r>
      <w:r w:rsidR="008A44AB" w:rsidRPr="00A45A38">
        <w:rPr>
          <w:rFonts w:ascii="Arial" w:hAnsi="Arial" w:cs="Arial"/>
        </w:rPr>
        <w:t>c</w:t>
      </w:r>
      <w:r w:rsidRPr="00A45A38">
        <w:rPr>
          <w:rFonts w:ascii="Arial" w:hAnsi="Arial" w:cs="Arial"/>
        </w:rPr>
        <w:t>ompañía o a terceros, a cambio de</w:t>
      </w:r>
      <w:r w:rsidR="00F36E33" w:rsidRPr="00A45A38">
        <w:rPr>
          <w:rFonts w:ascii="Arial" w:hAnsi="Arial" w:cs="Arial"/>
        </w:rPr>
        <w:t xml:space="preserve"> </w:t>
      </w:r>
      <w:r w:rsidRPr="00A45A38">
        <w:rPr>
          <w:rFonts w:ascii="Arial" w:hAnsi="Arial" w:cs="Arial"/>
        </w:rPr>
        <w:t>favorecimientos, escogencia o</w:t>
      </w:r>
      <w:r w:rsidR="00F36E33" w:rsidRPr="00A45A38">
        <w:rPr>
          <w:rFonts w:ascii="Arial" w:hAnsi="Arial" w:cs="Arial"/>
        </w:rPr>
        <w:t xml:space="preserve"> </w:t>
      </w:r>
      <w:r w:rsidRPr="00A45A38">
        <w:rPr>
          <w:rFonts w:ascii="Arial" w:hAnsi="Arial" w:cs="Arial"/>
        </w:rPr>
        <w:t>concesión de tratamientos o servicios</w:t>
      </w:r>
      <w:r w:rsidR="00F36E33" w:rsidRPr="00A45A38">
        <w:rPr>
          <w:rFonts w:ascii="Arial" w:hAnsi="Arial" w:cs="Arial"/>
        </w:rPr>
        <w:t xml:space="preserve"> </w:t>
      </w:r>
      <w:r w:rsidRPr="00A45A38">
        <w:rPr>
          <w:rFonts w:ascii="Arial" w:hAnsi="Arial" w:cs="Arial"/>
        </w:rPr>
        <w:t>especiales en beneficio propio.</w:t>
      </w:r>
      <w:r w:rsidR="00F36E33" w:rsidRPr="00A45A38">
        <w:rPr>
          <w:rFonts w:ascii="Arial" w:hAnsi="Arial" w:cs="Arial"/>
        </w:rPr>
        <w:t xml:space="preserve"> </w:t>
      </w:r>
    </w:p>
    <w:p w14:paraId="65A958C2" w14:textId="22B575E2"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Autorizar o ejecutar operaciones que</w:t>
      </w:r>
      <w:r w:rsidR="00F36E33" w:rsidRPr="00A45A38">
        <w:rPr>
          <w:rFonts w:ascii="Arial" w:hAnsi="Arial" w:cs="Arial"/>
        </w:rPr>
        <w:t xml:space="preserve"> </w:t>
      </w:r>
      <w:r w:rsidRPr="00A45A38">
        <w:rPr>
          <w:rFonts w:ascii="Arial" w:hAnsi="Arial" w:cs="Arial"/>
        </w:rPr>
        <w:t xml:space="preserve">afecten los intereses de </w:t>
      </w:r>
      <w:r w:rsidR="008A44AB" w:rsidRPr="00A45A38">
        <w:rPr>
          <w:rFonts w:ascii="Arial" w:hAnsi="Arial" w:cs="Arial"/>
        </w:rPr>
        <w:t>la compañía</w:t>
      </w:r>
      <w:r w:rsidRPr="00A45A38">
        <w:rPr>
          <w:rFonts w:ascii="Arial" w:hAnsi="Arial" w:cs="Arial"/>
        </w:rPr>
        <w:t>,</w:t>
      </w:r>
      <w:r w:rsidR="00F36E33" w:rsidRPr="00A45A38">
        <w:rPr>
          <w:rFonts w:ascii="Arial" w:hAnsi="Arial" w:cs="Arial"/>
        </w:rPr>
        <w:t xml:space="preserve"> </w:t>
      </w:r>
      <w:r w:rsidRPr="00A45A38">
        <w:rPr>
          <w:rFonts w:ascii="Arial" w:hAnsi="Arial" w:cs="Arial"/>
        </w:rPr>
        <w:t>negociar bienes y/o mercancías o</w:t>
      </w:r>
      <w:r w:rsidR="00F36E33" w:rsidRPr="00A45A38">
        <w:rPr>
          <w:rFonts w:ascii="Arial" w:hAnsi="Arial" w:cs="Arial"/>
        </w:rPr>
        <w:t xml:space="preserve"> </w:t>
      </w:r>
      <w:r w:rsidRPr="00A45A38">
        <w:rPr>
          <w:rFonts w:ascii="Arial" w:hAnsi="Arial" w:cs="Arial"/>
        </w:rPr>
        <w:t>negociar en cualquier forma algún</w:t>
      </w:r>
      <w:r w:rsidR="00F36E33" w:rsidRPr="00A45A38">
        <w:rPr>
          <w:rFonts w:ascii="Arial" w:hAnsi="Arial" w:cs="Arial"/>
        </w:rPr>
        <w:t xml:space="preserve"> </w:t>
      </w:r>
      <w:r w:rsidRPr="00A45A38">
        <w:rPr>
          <w:rFonts w:ascii="Arial" w:hAnsi="Arial" w:cs="Arial"/>
        </w:rPr>
        <w:t>objeto de propiedad de la compañía sin</w:t>
      </w:r>
      <w:r w:rsidR="00F36E33" w:rsidRPr="00A45A38">
        <w:rPr>
          <w:rFonts w:ascii="Arial" w:hAnsi="Arial" w:cs="Arial"/>
        </w:rPr>
        <w:t xml:space="preserve"> </w:t>
      </w:r>
      <w:r w:rsidRPr="00A45A38">
        <w:rPr>
          <w:rFonts w:ascii="Arial" w:hAnsi="Arial" w:cs="Arial"/>
        </w:rPr>
        <w:t>la autorización correspondiente y sin</w:t>
      </w:r>
      <w:r w:rsidR="00F36E33" w:rsidRPr="00A45A38">
        <w:rPr>
          <w:rFonts w:ascii="Arial" w:hAnsi="Arial" w:cs="Arial"/>
        </w:rPr>
        <w:t xml:space="preserve"> </w:t>
      </w:r>
      <w:r w:rsidRPr="00A45A38">
        <w:rPr>
          <w:rFonts w:ascii="Arial" w:hAnsi="Arial" w:cs="Arial"/>
        </w:rPr>
        <w:t xml:space="preserve">seguir los parámetros establecidos </w:t>
      </w:r>
      <w:r w:rsidR="008A44AB" w:rsidRPr="00A45A38">
        <w:rPr>
          <w:rFonts w:ascii="Arial" w:hAnsi="Arial" w:cs="Arial"/>
        </w:rPr>
        <w:t>para ello</w:t>
      </w:r>
      <w:r w:rsidRPr="00A45A38">
        <w:rPr>
          <w:rFonts w:ascii="Arial" w:hAnsi="Arial" w:cs="Arial"/>
        </w:rPr>
        <w:t>.</w:t>
      </w:r>
    </w:p>
    <w:p w14:paraId="04DE3ACF" w14:textId="0CB3190C" w:rsidR="009D5031"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Presentar cuentas de gastos ficticios o</w:t>
      </w:r>
      <w:r w:rsidR="00F36E33" w:rsidRPr="00A45A38">
        <w:rPr>
          <w:rFonts w:ascii="Arial" w:hAnsi="Arial" w:cs="Arial"/>
        </w:rPr>
        <w:t xml:space="preserve"> </w:t>
      </w:r>
      <w:r w:rsidRPr="00A45A38">
        <w:rPr>
          <w:rFonts w:ascii="Arial" w:hAnsi="Arial" w:cs="Arial"/>
        </w:rPr>
        <w:t>reportar como cumplidas actividades o</w:t>
      </w:r>
      <w:r w:rsidR="00F36E33" w:rsidRPr="00A45A38">
        <w:rPr>
          <w:rFonts w:ascii="Arial" w:hAnsi="Arial" w:cs="Arial"/>
        </w:rPr>
        <w:t xml:space="preserve"> </w:t>
      </w:r>
      <w:r w:rsidRPr="00A45A38">
        <w:rPr>
          <w:rFonts w:ascii="Arial" w:hAnsi="Arial" w:cs="Arial"/>
        </w:rPr>
        <w:t>tareas no efectuadas.</w:t>
      </w:r>
    </w:p>
    <w:p w14:paraId="76167AC0" w14:textId="622CFCC4"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Consignar en la hoja de vida</w:t>
      </w:r>
      <w:r w:rsidR="00F36E33" w:rsidRPr="00A45A38">
        <w:rPr>
          <w:rFonts w:ascii="Arial" w:hAnsi="Arial" w:cs="Arial"/>
        </w:rPr>
        <w:t xml:space="preserve"> </w:t>
      </w:r>
      <w:r w:rsidRPr="00A45A38">
        <w:rPr>
          <w:rFonts w:ascii="Arial" w:hAnsi="Arial" w:cs="Arial"/>
        </w:rPr>
        <w:t>presentada</w:t>
      </w:r>
      <w:r w:rsidR="008A44AB" w:rsidRPr="00A45A38">
        <w:rPr>
          <w:rFonts w:ascii="Arial" w:hAnsi="Arial" w:cs="Arial"/>
        </w:rPr>
        <w:t xml:space="preserve"> al momento de la contratación o en algún momento posterior a </w:t>
      </w:r>
      <w:r w:rsidR="00235CB4" w:rsidRPr="00A45A38">
        <w:rPr>
          <w:rFonts w:ascii="Arial" w:hAnsi="Arial" w:cs="Arial"/>
        </w:rPr>
        <w:t>estos datos falsos</w:t>
      </w:r>
      <w:r w:rsidR="00F36E33" w:rsidRPr="00A45A38">
        <w:rPr>
          <w:rFonts w:ascii="Arial" w:hAnsi="Arial" w:cs="Arial"/>
        </w:rPr>
        <w:t xml:space="preserve"> </w:t>
      </w:r>
      <w:r w:rsidRPr="00A45A38">
        <w:rPr>
          <w:rFonts w:ascii="Arial" w:hAnsi="Arial" w:cs="Arial"/>
        </w:rPr>
        <w:t>y ocultar información material en dicho</w:t>
      </w:r>
      <w:r w:rsidR="00F36E33" w:rsidRPr="00A45A38">
        <w:rPr>
          <w:rFonts w:ascii="Arial" w:hAnsi="Arial" w:cs="Arial"/>
        </w:rPr>
        <w:t xml:space="preserve"> </w:t>
      </w:r>
      <w:r w:rsidRPr="00A45A38">
        <w:rPr>
          <w:rFonts w:ascii="Arial" w:hAnsi="Arial" w:cs="Arial"/>
        </w:rPr>
        <w:t>documento.</w:t>
      </w:r>
    </w:p>
    <w:p w14:paraId="56590C70" w14:textId="7A429F53"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 xml:space="preserve">Solicitar u obtener, de los </w:t>
      </w:r>
      <w:r w:rsidR="002A3C44" w:rsidRPr="00A45A38">
        <w:rPr>
          <w:rFonts w:ascii="Arial" w:hAnsi="Arial" w:cs="Arial"/>
        </w:rPr>
        <w:t xml:space="preserve">colaboradores </w:t>
      </w:r>
      <w:r w:rsidRPr="00A45A38">
        <w:rPr>
          <w:rFonts w:ascii="Arial" w:hAnsi="Arial" w:cs="Arial"/>
        </w:rPr>
        <w:t>bajo su mando, concesiones o</w:t>
      </w:r>
      <w:r w:rsidR="00F36E33" w:rsidRPr="00A45A38">
        <w:rPr>
          <w:rFonts w:ascii="Arial" w:hAnsi="Arial" w:cs="Arial"/>
        </w:rPr>
        <w:t xml:space="preserve"> </w:t>
      </w:r>
      <w:r w:rsidRPr="00A45A38">
        <w:rPr>
          <w:rFonts w:ascii="Arial" w:hAnsi="Arial" w:cs="Arial"/>
        </w:rPr>
        <w:t>beneficios valiéndose de su posición</w:t>
      </w:r>
    </w:p>
    <w:p w14:paraId="07E3920E" w14:textId="6EB0F04D" w:rsidR="00235CB4"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Enviar, recibir o suministrar</w:t>
      </w:r>
      <w:r w:rsidR="00F36E33" w:rsidRPr="00A45A38">
        <w:rPr>
          <w:rFonts w:ascii="Arial" w:hAnsi="Arial" w:cs="Arial"/>
        </w:rPr>
        <w:t xml:space="preserve"> </w:t>
      </w:r>
      <w:r w:rsidRPr="00A45A38">
        <w:rPr>
          <w:rFonts w:ascii="Arial" w:hAnsi="Arial" w:cs="Arial"/>
        </w:rPr>
        <w:t xml:space="preserve">información de la </w:t>
      </w:r>
      <w:r w:rsidR="008A44AB" w:rsidRPr="00A45A38">
        <w:rPr>
          <w:rFonts w:ascii="Arial" w:hAnsi="Arial" w:cs="Arial"/>
        </w:rPr>
        <w:t>compañía</w:t>
      </w:r>
      <w:r w:rsidRPr="00A45A38">
        <w:rPr>
          <w:rFonts w:ascii="Arial" w:hAnsi="Arial" w:cs="Arial"/>
        </w:rPr>
        <w:t xml:space="preserve"> en forma</w:t>
      </w:r>
      <w:r w:rsidR="00F36E33" w:rsidRPr="00A45A38">
        <w:rPr>
          <w:rFonts w:ascii="Arial" w:hAnsi="Arial" w:cs="Arial"/>
        </w:rPr>
        <w:t xml:space="preserve"> </w:t>
      </w:r>
      <w:r w:rsidRPr="00A45A38">
        <w:rPr>
          <w:rFonts w:ascii="Arial" w:hAnsi="Arial" w:cs="Arial"/>
        </w:rPr>
        <w:t>escrita, verbal, magnética o electrónica</w:t>
      </w:r>
      <w:r w:rsidR="00F36E33" w:rsidRPr="00A45A38">
        <w:rPr>
          <w:rFonts w:ascii="Arial" w:hAnsi="Arial" w:cs="Arial"/>
        </w:rPr>
        <w:t xml:space="preserve"> </w:t>
      </w:r>
      <w:r w:rsidRPr="00A45A38">
        <w:rPr>
          <w:rFonts w:ascii="Arial" w:hAnsi="Arial" w:cs="Arial"/>
        </w:rPr>
        <w:t xml:space="preserve">o por cualquier medio, a </w:t>
      </w:r>
      <w:r w:rsidR="002A3C44" w:rsidRPr="00A45A38">
        <w:rPr>
          <w:rFonts w:ascii="Arial" w:hAnsi="Arial" w:cs="Arial"/>
        </w:rPr>
        <w:t xml:space="preserve">colaboradores </w:t>
      </w:r>
      <w:r w:rsidRPr="00A45A38">
        <w:rPr>
          <w:rFonts w:ascii="Arial" w:hAnsi="Arial" w:cs="Arial"/>
        </w:rPr>
        <w:t>o terceros sin la debida autorización</w:t>
      </w:r>
      <w:r w:rsidR="00F36E33" w:rsidRPr="00A45A38">
        <w:rPr>
          <w:rFonts w:ascii="Arial" w:hAnsi="Arial" w:cs="Arial"/>
        </w:rPr>
        <w:t xml:space="preserve"> </w:t>
      </w:r>
      <w:r w:rsidRPr="00A45A38">
        <w:rPr>
          <w:rFonts w:ascii="Arial" w:hAnsi="Arial" w:cs="Arial"/>
        </w:rPr>
        <w:t>del responsable de la información o</w:t>
      </w:r>
      <w:r w:rsidR="00F36E33" w:rsidRPr="00A45A38">
        <w:rPr>
          <w:rFonts w:ascii="Arial" w:hAnsi="Arial" w:cs="Arial"/>
        </w:rPr>
        <w:t xml:space="preserve"> </w:t>
      </w:r>
      <w:r w:rsidRPr="00A45A38">
        <w:rPr>
          <w:rFonts w:ascii="Arial" w:hAnsi="Arial" w:cs="Arial"/>
        </w:rPr>
        <w:t>sustraer información utilizando USB´s</w:t>
      </w:r>
      <w:r w:rsidR="00F36E33" w:rsidRPr="00A45A38">
        <w:rPr>
          <w:rFonts w:ascii="Arial" w:hAnsi="Arial" w:cs="Arial"/>
        </w:rPr>
        <w:t xml:space="preserve"> </w:t>
      </w:r>
      <w:r w:rsidRPr="00A45A38">
        <w:rPr>
          <w:rFonts w:ascii="Arial" w:hAnsi="Arial" w:cs="Arial"/>
        </w:rPr>
        <w:t>o cualquier otro medio electrónico de</w:t>
      </w:r>
      <w:r w:rsidR="00F36E33" w:rsidRPr="00A45A38">
        <w:rPr>
          <w:rFonts w:ascii="Arial" w:hAnsi="Arial" w:cs="Arial"/>
        </w:rPr>
        <w:t xml:space="preserve"> </w:t>
      </w:r>
      <w:r w:rsidRPr="00A45A38">
        <w:rPr>
          <w:rFonts w:ascii="Arial" w:hAnsi="Arial" w:cs="Arial"/>
        </w:rPr>
        <w:t>almacenamiento para uso y/o</w:t>
      </w:r>
      <w:r w:rsidR="00F36E33" w:rsidRPr="00A45A38">
        <w:rPr>
          <w:rFonts w:ascii="Arial" w:hAnsi="Arial" w:cs="Arial"/>
        </w:rPr>
        <w:t xml:space="preserve"> </w:t>
      </w:r>
      <w:r w:rsidRPr="00A45A38">
        <w:rPr>
          <w:rFonts w:ascii="Arial" w:hAnsi="Arial" w:cs="Arial"/>
        </w:rPr>
        <w:t>beneficio personal.</w:t>
      </w:r>
      <w:r w:rsidR="008A44AB" w:rsidRPr="00A45A38">
        <w:rPr>
          <w:rFonts w:ascii="Arial" w:hAnsi="Arial" w:cs="Arial"/>
        </w:rPr>
        <w:t xml:space="preserve"> </w:t>
      </w:r>
      <w:r w:rsidRPr="00A45A38">
        <w:rPr>
          <w:rFonts w:ascii="Arial" w:hAnsi="Arial" w:cs="Arial"/>
        </w:rPr>
        <w:t>Toda información manejada en la</w:t>
      </w:r>
      <w:r w:rsidR="00F36E33" w:rsidRPr="00A45A38">
        <w:rPr>
          <w:rFonts w:ascii="Arial" w:hAnsi="Arial" w:cs="Arial"/>
        </w:rPr>
        <w:t xml:space="preserve"> </w:t>
      </w:r>
      <w:r w:rsidRPr="00A45A38">
        <w:rPr>
          <w:rFonts w:ascii="Arial" w:hAnsi="Arial" w:cs="Arial"/>
        </w:rPr>
        <w:t>compañía es de la exclusiva propiedad</w:t>
      </w:r>
      <w:r w:rsidR="00F36E33" w:rsidRPr="00A45A38">
        <w:rPr>
          <w:rFonts w:ascii="Arial" w:hAnsi="Arial" w:cs="Arial"/>
        </w:rPr>
        <w:t xml:space="preserve"> </w:t>
      </w:r>
      <w:r w:rsidRPr="00A45A38">
        <w:rPr>
          <w:rFonts w:ascii="Arial" w:hAnsi="Arial" w:cs="Arial"/>
        </w:rPr>
        <w:t>de ésta.</w:t>
      </w:r>
    </w:p>
    <w:p w14:paraId="45FF6960" w14:textId="4ED04CCB" w:rsidR="00CC604B" w:rsidRPr="00A45A38" w:rsidRDefault="00CC604B" w:rsidP="00085F3B">
      <w:pPr>
        <w:pStyle w:val="Prrafodelista"/>
        <w:numPr>
          <w:ilvl w:val="0"/>
          <w:numId w:val="33"/>
        </w:numPr>
        <w:spacing w:line="360" w:lineRule="auto"/>
        <w:jc w:val="both"/>
        <w:rPr>
          <w:rFonts w:ascii="Arial" w:hAnsi="Arial" w:cs="Arial"/>
        </w:rPr>
      </w:pPr>
      <w:r w:rsidRPr="00A45A38">
        <w:rPr>
          <w:rFonts w:ascii="Arial" w:hAnsi="Arial" w:cs="Arial"/>
        </w:rPr>
        <w:t>Incumplir cualquier lineamiento</w:t>
      </w:r>
      <w:r w:rsidR="00F36E33" w:rsidRPr="00A45A38">
        <w:rPr>
          <w:rFonts w:ascii="Arial" w:hAnsi="Arial" w:cs="Arial"/>
        </w:rPr>
        <w:t xml:space="preserve"> </w:t>
      </w:r>
      <w:r w:rsidRPr="00A45A38">
        <w:rPr>
          <w:rFonts w:ascii="Arial" w:hAnsi="Arial" w:cs="Arial"/>
        </w:rPr>
        <w:t>señalado en</w:t>
      </w:r>
      <w:r w:rsidR="00235CB4" w:rsidRPr="00A45A38">
        <w:rPr>
          <w:rFonts w:ascii="Arial" w:hAnsi="Arial" w:cs="Arial"/>
        </w:rPr>
        <w:t xml:space="preserve"> </w:t>
      </w:r>
      <w:r w:rsidR="00690AAD" w:rsidRPr="00A45A38">
        <w:rPr>
          <w:rFonts w:ascii="Arial" w:hAnsi="Arial" w:cs="Arial"/>
        </w:rPr>
        <w:t>este</w:t>
      </w:r>
      <w:r w:rsidRPr="00A45A38">
        <w:rPr>
          <w:rFonts w:ascii="Arial" w:hAnsi="Arial" w:cs="Arial"/>
        </w:rPr>
        <w:t xml:space="preserve"> </w:t>
      </w:r>
      <w:r w:rsidR="000204A6" w:rsidRPr="00A45A38">
        <w:rPr>
          <w:rFonts w:ascii="Arial" w:hAnsi="Arial" w:cs="Arial"/>
        </w:rPr>
        <w:t>c</w:t>
      </w:r>
      <w:r w:rsidRPr="00A45A38">
        <w:rPr>
          <w:rFonts w:ascii="Arial" w:hAnsi="Arial" w:cs="Arial"/>
        </w:rPr>
        <w:t>ódigo, en las</w:t>
      </w:r>
      <w:r w:rsidR="00F36E33" w:rsidRPr="00A45A38">
        <w:rPr>
          <w:rFonts w:ascii="Arial" w:hAnsi="Arial" w:cs="Arial"/>
        </w:rPr>
        <w:t xml:space="preserve"> </w:t>
      </w:r>
      <w:r w:rsidRPr="00A45A38">
        <w:rPr>
          <w:rFonts w:ascii="Arial" w:hAnsi="Arial" w:cs="Arial"/>
        </w:rPr>
        <w:t>demás políticas, procedimientos,</w:t>
      </w:r>
      <w:r w:rsidR="00F36E33" w:rsidRPr="00A45A38">
        <w:rPr>
          <w:rFonts w:ascii="Arial" w:hAnsi="Arial" w:cs="Arial"/>
        </w:rPr>
        <w:t xml:space="preserve"> </w:t>
      </w:r>
      <w:r w:rsidRPr="00A45A38">
        <w:rPr>
          <w:rFonts w:ascii="Arial" w:hAnsi="Arial" w:cs="Arial"/>
        </w:rPr>
        <w:t>reglamentos, manuales y/u otro</w:t>
      </w:r>
      <w:r w:rsidR="00F36E33" w:rsidRPr="00A45A38">
        <w:rPr>
          <w:rFonts w:ascii="Arial" w:hAnsi="Arial" w:cs="Arial"/>
        </w:rPr>
        <w:t xml:space="preserve"> </w:t>
      </w:r>
      <w:r w:rsidRPr="00A45A38">
        <w:rPr>
          <w:rFonts w:ascii="Arial" w:hAnsi="Arial" w:cs="Arial"/>
        </w:rPr>
        <w:t>documento que haga parte de la</w:t>
      </w:r>
      <w:r w:rsidR="00F36E33" w:rsidRPr="00A45A38">
        <w:rPr>
          <w:rFonts w:ascii="Arial" w:hAnsi="Arial" w:cs="Arial"/>
        </w:rPr>
        <w:t xml:space="preserve"> </w:t>
      </w:r>
      <w:r w:rsidRPr="00A45A38">
        <w:rPr>
          <w:rFonts w:ascii="Arial" w:hAnsi="Arial" w:cs="Arial"/>
        </w:rPr>
        <w:t>arquitectura de gobierno y control de la</w:t>
      </w:r>
      <w:r w:rsidR="00F36E33" w:rsidRPr="00A45A38">
        <w:rPr>
          <w:rFonts w:ascii="Arial" w:hAnsi="Arial" w:cs="Arial"/>
        </w:rPr>
        <w:t xml:space="preserve"> </w:t>
      </w:r>
      <w:r w:rsidR="00E702B5" w:rsidRPr="00A45A38">
        <w:rPr>
          <w:rFonts w:ascii="Arial" w:hAnsi="Arial" w:cs="Arial"/>
        </w:rPr>
        <w:t>compañía</w:t>
      </w:r>
    </w:p>
    <w:p w14:paraId="7131DF22" w14:textId="77777777" w:rsidR="00690AAD" w:rsidRDefault="00690AAD" w:rsidP="00085F3B">
      <w:pPr>
        <w:pStyle w:val="Prrafodelista"/>
        <w:jc w:val="both"/>
        <w:rPr>
          <w:rFonts w:ascii="Arial" w:hAnsi="Arial" w:cs="Arial"/>
          <w:sz w:val="24"/>
          <w:szCs w:val="24"/>
        </w:rPr>
      </w:pPr>
    </w:p>
    <w:p w14:paraId="32593232" w14:textId="2851A5FA" w:rsidR="00316841" w:rsidRPr="00A45A38" w:rsidRDefault="00316841" w:rsidP="00085F3B">
      <w:pPr>
        <w:spacing w:line="360" w:lineRule="auto"/>
        <w:ind w:left="426"/>
        <w:jc w:val="both"/>
        <w:rPr>
          <w:rFonts w:ascii="Arial" w:hAnsi="Arial" w:cs="Arial"/>
        </w:rPr>
      </w:pPr>
      <w:r w:rsidRPr="00A45A38">
        <w:rPr>
          <w:rFonts w:ascii="Arial" w:hAnsi="Arial" w:cs="Arial"/>
        </w:rPr>
        <w:t xml:space="preserve">No </w:t>
      </w:r>
      <w:r w:rsidR="00690AAD" w:rsidRPr="00A45A38">
        <w:rPr>
          <w:rFonts w:ascii="Arial" w:hAnsi="Arial" w:cs="Arial"/>
        </w:rPr>
        <w:t>obstante,</w:t>
      </w:r>
      <w:r w:rsidRPr="00A45A38">
        <w:rPr>
          <w:rFonts w:ascii="Arial" w:hAnsi="Arial" w:cs="Arial"/>
        </w:rPr>
        <w:t xml:space="preserve"> lo anterior, este Código de Ética y Conducta no es ni pretende ser exhaustivo, ni incluir todas las situaciones donde pudiera presentarse un conflicto de índole de ética. Por lo tanto, las situaciones no previstas en este código serán resueltas basados en los principios </w:t>
      </w:r>
      <w:r w:rsidRPr="00A45A38">
        <w:rPr>
          <w:rFonts w:ascii="Arial" w:hAnsi="Arial" w:cs="Arial"/>
        </w:rPr>
        <w:lastRenderedPageBreak/>
        <w:t>de equidad, justicia y respeto mutuo, junto con los principios consignados en la Constitución, códigos, reglamentos, políticas y procedimientos corporativos internos</w:t>
      </w:r>
    </w:p>
    <w:p w14:paraId="6A4D218D" w14:textId="45D8FF8A" w:rsidR="00316841" w:rsidRPr="00FC239A" w:rsidRDefault="00316841" w:rsidP="00085F3B">
      <w:pPr>
        <w:pStyle w:val="Ttulo1"/>
        <w:numPr>
          <w:ilvl w:val="0"/>
          <w:numId w:val="34"/>
        </w:numPr>
        <w:jc w:val="both"/>
        <w:rPr>
          <w:rFonts w:ascii="Arial" w:hAnsi="Arial" w:cs="Arial"/>
          <w:b/>
          <w:bCs/>
          <w:color w:val="auto"/>
          <w:sz w:val="22"/>
          <w:szCs w:val="22"/>
        </w:rPr>
      </w:pPr>
      <w:bookmarkStart w:id="11" w:name="_Toc140585215"/>
      <w:r w:rsidRPr="00FC239A">
        <w:rPr>
          <w:rFonts w:ascii="Arial" w:hAnsi="Arial" w:cs="Arial"/>
          <w:b/>
          <w:bCs/>
          <w:color w:val="auto"/>
          <w:sz w:val="22"/>
          <w:szCs w:val="22"/>
        </w:rPr>
        <w:t>U</w:t>
      </w:r>
      <w:r w:rsidR="00FC239A" w:rsidRPr="00FC239A">
        <w:rPr>
          <w:rFonts w:ascii="Arial" w:hAnsi="Arial" w:cs="Arial"/>
          <w:b/>
          <w:bCs/>
          <w:caps w:val="0"/>
          <w:color w:val="auto"/>
          <w:sz w:val="22"/>
          <w:szCs w:val="22"/>
        </w:rPr>
        <w:t>so de herramientas y bienes entregados</w:t>
      </w:r>
      <w:bookmarkEnd w:id="11"/>
    </w:p>
    <w:p w14:paraId="130E57F9" w14:textId="77777777" w:rsidR="00A45A38" w:rsidRPr="00A45A38" w:rsidRDefault="00A45A38" w:rsidP="00085F3B">
      <w:pPr>
        <w:pStyle w:val="Prrafodelista"/>
        <w:ind w:left="360"/>
        <w:jc w:val="both"/>
        <w:rPr>
          <w:rFonts w:ascii="Arial" w:hAnsi="Arial" w:cs="Arial"/>
          <w:b/>
          <w:bCs/>
        </w:rPr>
      </w:pPr>
    </w:p>
    <w:p w14:paraId="00363515" w14:textId="77777777" w:rsidR="00A45A38" w:rsidRPr="00A45A38" w:rsidRDefault="0011666A" w:rsidP="00085F3B">
      <w:pPr>
        <w:spacing w:before="0" w:line="360" w:lineRule="auto"/>
        <w:ind w:left="360"/>
        <w:jc w:val="both"/>
        <w:rPr>
          <w:rFonts w:ascii="Arial" w:hAnsi="Arial" w:cs="Arial"/>
        </w:rPr>
      </w:pPr>
      <w:r w:rsidRPr="00A45A38">
        <w:rPr>
          <w:rFonts w:ascii="Arial" w:hAnsi="Arial" w:cs="Arial"/>
        </w:rPr>
        <w:t xml:space="preserve">Todo </w:t>
      </w:r>
      <w:r w:rsidR="002A3C44" w:rsidRPr="00A45A38">
        <w:rPr>
          <w:rFonts w:ascii="Arial" w:hAnsi="Arial" w:cs="Arial"/>
        </w:rPr>
        <w:t xml:space="preserve">colaborador </w:t>
      </w:r>
      <w:r w:rsidRPr="00A45A38">
        <w:rPr>
          <w:rFonts w:ascii="Arial" w:hAnsi="Arial" w:cs="Arial"/>
        </w:rPr>
        <w:t>de la compañía</w:t>
      </w:r>
      <w:r w:rsidR="00316841" w:rsidRPr="00A45A38">
        <w:rPr>
          <w:rFonts w:ascii="Arial" w:hAnsi="Arial" w:cs="Arial"/>
        </w:rPr>
        <w:t xml:space="preserve"> debe dar uso adecuado</w:t>
      </w:r>
      <w:r w:rsidRPr="00A45A38">
        <w:rPr>
          <w:rFonts w:ascii="Arial" w:hAnsi="Arial" w:cs="Arial"/>
        </w:rPr>
        <w:t xml:space="preserve">, eficiente </w:t>
      </w:r>
      <w:r w:rsidR="00316841" w:rsidRPr="00A45A38">
        <w:rPr>
          <w:rFonts w:ascii="Arial" w:hAnsi="Arial" w:cs="Arial"/>
        </w:rPr>
        <w:t>y raciona</w:t>
      </w:r>
      <w:r w:rsidRPr="00A45A38">
        <w:rPr>
          <w:rFonts w:ascii="Arial" w:hAnsi="Arial" w:cs="Arial"/>
        </w:rPr>
        <w:t xml:space="preserve">l de </w:t>
      </w:r>
      <w:r w:rsidR="00316841" w:rsidRPr="00A45A38">
        <w:rPr>
          <w:rFonts w:ascii="Arial" w:hAnsi="Arial" w:cs="Arial"/>
        </w:rPr>
        <w:t xml:space="preserve">los muebles, </w:t>
      </w:r>
      <w:r w:rsidRPr="00A45A38">
        <w:rPr>
          <w:rFonts w:ascii="Arial" w:hAnsi="Arial" w:cs="Arial"/>
        </w:rPr>
        <w:t xml:space="preserve">los vehículos, </w:t>
      </w:r>
      <w:r w:rsidR="00316841" w:rsidRPr="00A45A38">
        <w:rPr>
          <w:rFonts w:ascii="Arial" w:hAnsi="Arial" w:cs="Arial"/>
        </w:rPr>
        <w:t xml:space="preserve">las herramientas, los equipos y demás elementos de trabajo </w:t>
      </w:r>
      <w:r w:rsidRPr="00A45A38">
        <w:rPr>
          <w:rFonts w:ascii="Arial" w:hAnsi="Arial" w:cs="Arial"/>
        </w:rPr>
        <w:t>que la compañía le haya entregado para el óptimo ejercicio de las labores para las cuales ha sido contratado, de tal suerte que l</w:t>
      </w:r>
      <w:r w:rsidR="00316841" w:rsidRPr="00A45A38">
        <w:rPr>
          <w:rFonts w:ascii="Arial" w:hAnsi="Arial" w:cs="Arial"/>
        </w:rPr>
        <w:t xml:space="preserve">os colaboradores deben proteger los bienes </w:t>
      </w:r>
      <w:r w:rsidRPr="00A45A38">
        <w:rPr>
          <w:rFonts w:ascii="Arial" w:hAnsi="Arial" w:cs="Arial"/>
        </w:rPr>
        <w:t>de la compañía</w:t>
      </w:r>
      <w:r w:rsidR="00316841" w:rsidRPr="00A45A38">
        <w:rPr>
          <w:rFonts w:ascii="Arial" w:hAnsi="Arial" w:cs="Arial"/>
        </w:rPr>
        <w:t xml:space="preserve"> y utilizarlos únicamente en forma adecuada y eficiente. Todos los </w:t>
      </w:r>
      <w:r w:rsidR="002A3C44" w:rsidRPr="00A45A38">
        <w:rPr>
          <w:rFonts w:ascii="Arial" w:hAnsi="Arial" w:cs="Arial"/>
        </w:rPr>
        <w:t xml:space="preserve">colaboradores </w:t>
      </w:r>
      <w:r w:rsidR="00316841" w:rsidRPr="00A45A38">
        <w:rPr>
          <w:rFonts w:ascii="Arial" w:hAnsi="Arial" w:cs="Arial"/>
        </w:rPr>
        <w:t xml:space="preserve">intentarán proteger los bienes de la </w:t>
      </w:r>
      <w:r w:rsidRPr="00A45A38">
        <w:rPr>
          <w:rFonts w:ascii="Arial" w:hAnsi="Arial" w:cs="Arial"/>
        </w:rPr>
        <w:t>o</w:t>
      </w:r>
      <w:r w:rsidR="00316841" w:rsidRPr="00A45A38">
        <w:rPr>
          <w:rFonts w:ascii="Arial" w:hAnsi="Arial" w:cs="Arial"/>
        </w:rPr>
        <w:t>rganización contra pérdida, daño, uso incorrecto, robo, fraude, malversación y destrucción. Estas obligaciones cubren tanto a los activos tangibles como a los intangibles, incluidas las marcas comerciales, la información confidencial o privilegiada y los sistemas informáticos.</w:t>
      </w:r>
    </w:p>
    <w:p w14:paraId="4CF28154" w14:textId="67E73FA2" w:rsidR="00A45A38" w:rsidRDefault="00316841" w:rsidP="00085F3B">
      <w:pPr>
        <w:spacing w:before="0" w:line="360" w:lineRule="auto"/>
        <w:ind w:left="360"/>
        <w:jc w:val="both"/>
        <w:rPr>
          <w:rFonts w:ascii="Arial" w:hAnsi="Arial" w:cs="Arial"/>
          <w:sz w:val="24"/>
          <w:szCs w:val="24"/>
        </w:rPr>
      </w:pPr>
      <w:r w:rsidRPr="00A45A38">
        <w:rPr>
          <w:rFonts w:ascii="Arial" w:hAnsi="Arial" w:cs="Arial"/>
        </w:rPr>
        <w:t>E</w:t>
      </w:r>
      <w:r w:rsidR="0011666A" w:rsidRPr="00A45A38">
        <w:rPr>
          <w:rFonts w:ascii="Arial" w:hAnsi="Arial" w:cs="Arial"/>
        </w:rPr>
        <w:t>s especial obligación del personal con acceso a</w:t>
      </w:r>
      <w:r w:rsidRPr="00A45A38">
        <w:rPr>
          <w:rFonts w:ascii="Arial" w:hAnsi="Arial" w:cs="Arial"/>
        </w:rPr>
        <w:t xml:space="preserve"> computador, Internet, correo electrónico y en general todos los recursos informáticos</w:t>
      </w:r>
      <w:r w:rsidR="0011666A" w:rsidRPr="00A45A38">
        <w:rPr>
          <w:rFonts w:ascii="Arial" w:hAnsi="Arial" w:cs="Arial"/>
        </w:rPr>
        <w:t xml:space="preserve"> brindados por la compañía</w:t>
      </w:r>
      <w:r w:rsidRPr="00A45A38">
        <w:rPr>
          <w:rFonts w:ascii="Arial" w:hAnsi="Arial" w:cs="Arial"/>
        </w:rPr>
        <w:t xml:space="preserve"> </w:t>
      </w:r>
      <w:r w:rsidR="0011666A" w:rsidRPr="00A45A38">
        <w:rPr>
          <w:rFonts w:ascii="Arial" w:hAnsi="Arial" w:cs="Arial"/>
        </w:rPr>
        <w:t xml:space="preserve">el usarlos únicamente </w:t>
      </w:r>
      <w:r w:rsidRPr="00A45A38">
        <w:rPr>
          <w:rFonts w:ascii="Arial" w:hAnsi="Arial" w:cs="Arial"/>
        </w:rPr>
        <w:t xml:space="preserve">para apoyar las actividades laborales. No deben almacenarse ni usarse </w:t>
      </w:r>
      <w:r w:rsidRPr="00A45A38">
        <w:rPr>
          <w:rFonts w:ascii="Arial" w:hAnsi="Arial" w:cs="Arial"/>
        </w:rPr>
        <w:t xml:space="preserve">juegos en ninguno de los computadores de la </w:t>
      </w:r>
      <w:r w:rsidR="0011666A" w:rsidRPr="00A45A38">
        <w:rPr>
          <w:rFonts w:ascii="Arial" w:hAnsi="Arial" w:cs="Arial"/>
        </w:rPr>
        <w:t>o</w:t>
      </w:r>
      <w:r w:rsidRPr="00A45A38">
        <w:rPr>
          <w:rFonts w:ascii="Arial" w:hAnsi="Arial" w:cs="Arial"/>
        </w:rPr>
        <w:t>rganización</w:t>
      </w:r>
      <w:r w:rsidR="0011666A" w:rsidRPr="00A45A38">
        <w:rPr>
          <w:rFonts w:ascii="Arial" w:hAnsi="Arial" w:cs="Arial"/>
        </w:rPr>
        <w:t>, se entiende también que l</w:t>
      </w:r>
      <w:r w:rsidRPr="00A45A38">
        <w:rPr>
          <w:rFonts w:ascii="Arial" w:hAnsi="Arial" w:cs="Arial"/>
        </w:rPr>
        <w:t xml:space="preserve">os computadores no deben ser alterados en ninguna forma a nivel de </w:t>
      </w:r>
      <w:r w:rsidRPr="00316841">
        <w:rPr>
          <w:rFonts w:ascii="Arial" w:hAnsi="Arial" w:cs="Arial"/>
          <w:sz w:val="24"/>
          <w:szCs w:val="24"/>
        </w:rPr>
        <w:t>hardware o software sin la autorización correspondiente del departamento</w:t>
      </w:r>
      <w:r>
        <w:rPr>
          <w:rFonts w:ascii="Arial" w:hAnsi="Arial" w:cs="Arial"/>
          <w:sz w:val="24"/>
          <w:szCs w:val="24"/>
        </w:rPr>
        <w:t xml:space="preserve"> </w:t>
      </w:r>
      <w:r w:rsidRPr="00316841">
        <w:rPr>
          <w:rFonts w:ascii="Arial" w:hAnsi="Arial" w:cs="Arial"/>
          <w:sz w:val="24"/>
          <w:szCs w:val="24"/>
        </w:rPr>
        <w:t xml:space="preserve">de </w:t>
      </w:r>
      <w:r w:rsidR="00C16059">
        <w:rPr>
          <w:rFonts w:ascii="Arial" w:hAnsi="Arial" w:cs="Arial"/>
          <w:sz w:val="24"/>
          <w:szCs w:val="24"/>
        </w:rPr>
        <w:t>s</w:t>
      </w:r>
      <w:r w:rsidRPr="00316841">
        <w:rPr>
          <w:rFonts w:ascii="Arial" w:hAnsi="Arial" w:cs="Arial"/>
          <w:sz w:val="24"/>
          <w:szCs w:val="24"/>
        </w:rPr>
        <w:t>istemas.</w:t>
      </w:r>
    </w:p>
    <w:p w14:paraId="0B395E74" w14:textId="32E93087" w:rsidR="00971EA8" w:rsidRPr="00A45A38" w:rsidRDefault="004877E1" w:rsidP="00085F3B">
      <w:pPr>
        <w:spacing w:before="0" w:line="360" w:lineRule="auto"/>
        <w:ind w:left="360"/>
        <w:jc w:val="both"/>
        <w:rPr>
          <w:rFonts w:ascii="Arial" w:hAnsi="Arial" w:cs="Arial"/>
        </w:rPr>
      </w:pPr>
      <w:r>
        <w:rPr>
          <w:rFonts w:ascii="Arial" w:hAnsi="Arial" w:cs="Arial"/>
        </w:rPr>
        <w:t>E</w:t>
      </w:r>
      <w:r w:rsidR="00A45A38" w:rsidRPr="00A45A38">
        <w:rPr>
          <w:rFonts w:ascii="Arial" w:hAnsi="Arial" w:cs="Arial"/>
        </w:rPr>
        <w:t>n la medida permitida por la legislación aplicable, la organización se reserva el derecho a controlar e inspeccionar el modo en el que los colaboradores utilizan sus activos, incluido el derecho a inspeccionar todos los correos electrónicos, computadores, datos y archivos mantenidos en la red de computadores de la empresa.</w:t>
      </w:r>
    </w:p>
    <w:p w14:paraId="5BDBBA81" w14:textId="337C73EE" w:rsidR="00C16059" w:rsidRPr="00C16059" w:rsidRDefault="00FC239A" w:rsidP="00085F3B">
      <w:pPr>
        <w:pStyle w:val="Ttulo1"/>
        <w:numPr>
          <w:ilvl w:val="0"/>
          <w:numId w:val="34"/>
        </w:numPr>
        <w:spacing w:line="360" w:lineRule="auto"/>
        <w:jc w:val="both"/>
        <w:rPr>
          <w:rFonts w:ascii="Arial" w:hAnsi="Arial" w:cs="Arial"/>
          <w:b/>
          <w:bCs/>
          <w:caps w:val="0"/>
          <w:color w:val="auto"/>
          <w:sz w:val="22"/>
          <w:szCs w:val="22"/>
        </w:rPr>
      </w:pPr>
      <w:r w:rsidRPr="00FC239A">
        <w:rPr>
          <w:rFonts w:ascii="Arial" w:hAnsi="Arial" w:cs="Arial"/>
          <w:b/>
          <w:bCs/>
          <w:color w:val="auto"/>
          <w:sz w:val="22"/>
          <w:szCs w:val="22"/>
        </w:rPr>
        <w:t xml:space="preserve"> </w:t>
      </w:r>
      <w:bookmarkStart w:id="12" w:name="_Toc140585216"/>
      <w:r w:rsidR="00AC40B1" w:rsidRPr="00FC239A">
        <w:rPr>
          <w:rFonts w:ascii="Arial" w:hAnsi="Arial" w:cs="Arial"/>
          <w:b/>
          <w:bCs/>
          <w:color w:val="auto"/>
          <w:sz w:val="22"/>
          <w:szCs w:val="22"/>
        </w:rPr>
        <w:t>C</w:t>
      </w:r>
      <w:r w:rsidRPr="00FC239A">
        <w:rPr>
          <w:rFonts w:ascii="Arial" w:hAnsi="Arial" w:cs="Arial"/>
          <w:b/>
          <w:bCs/>
          <w:caps w:val="0"/>
          <w:color w:val="auto"/>
          <w:sz w:val="22"/>
          <w:szCs w:val="22"/>
        </w:rPr>
        <w:t>onflicto de intereses</w:t>
      </w:r>
      <w:bookmarkEnd w:id="12"/>
    </w:p>
    <w:p w14:paraId="2674844D" w14:textId="77777777" w:rsidR="00A45A38" w:rsidRPr="00005325" w:rsidRDefault="00AC40B1" w:rsidP="00085F3B">
      <w:pPr>
        <w:spacing w:before="0" w:line="360" w:lineRule="auto"/>
        <w:ind w:left="360"/>
        <w:jc w:val="both"/>
        <w:rPr>
          <w:rFonts w:ascii="Arial" w:hAnsi="Arial" w:cs="Arial"/>
        </w:rPr>
      </w:pPr>
      <w:r w:rsidRPr="00005325">
        <w:rPr>
          <w:rFonts w:ascii="Arial" w:hAnsi="Arial" w:cs="Arial"/>
        </w:rPr>
        <w:t>Ante la presencia o posible existencia de un conflicto de interés, los colaboradores involucrados se abstendrán de tomar cualquier decisión e informarán a quien corresponda</w:t>
      </w:r>
      <w:r w:rsidR="00E40868" w:rsidRPr="00005325">
        <w:rPr>
          <w:rFonts w:ascii="Arial" w:hAnsi="Arial" w:cs="Arial"/>
        </w:rPr>
        <w:t>.</w:t>
      </w:r>
    </w:p>
    <w:p w14:paraId="7CD713EC" w14:textId="77777777" w:rsidR="00A45A38" w:rsidRPr="00005325" w:rsidRDefault="00E40868" w:rsidP="00085F3B">
      <w:pPr>
        <w:spacing w:before="0" w:line="360" w:lineRule="auto"/>
        <w:ind w:left="360"/>
        <w:jc w:val="both"/>
        <w:rPr>
          <w:rFonts w:ascii="Arial" w:hAnsi="Arial" w:cs="Arial"/>
        </w:rPr>
      </w:pPr>
      <w:r w:rsidRPr="00005325">
        <w:rPr>
          <w:rFonts w:ascii="Arial" w:hAnsi="Arial" w:cs="Arial"/>
        </w:rPr>
        <w:t xml:space="preserve">En el caso que cualquier colaborador se vea ante la presencia o posible existencia de un conflicto de interés, planteará inmediatamente el caso ante el superior inmediato quien validará la posible existencia de dicho conflicto. Si el superior inmediato evidencia la existencia de conflicto de interés lo reportará a líder del área que corresponda, quien podrá tomar </w:t>
      </w:r>
      <w:r w:rsidRPr="00005325">
        <w:rPr>
          <w:rFonts w:ascii="Arial" w:hAnsi="Arial" w:cs="Arial"/>
        </w:rPr>
        <w:lastRenderedPageBreak/>
        <w:t xml:space="preserve">decisiones para resolver el conflicto y en caso contrario lo reportará al Comité de </w:t>
      </w:r>
      <w:r w:rsidR="000267C9" w:rsidRPr="00005325">
        <w:rPr>
          <w:rFonts w:ascii="Arial" w:hAnsi="Arial" w:cs="Arial"/>
        </w:rPr>
        <w:t>convivencia y al área de recursos humanos,</w:t>
      </w:r>
      <w:r w:rsidRPr="00005325">
        <w:rPr>
          <w:rFonts w:ascii="Arial" w:hAnsi="Arial" w:cs="Arial"/>
        </w:rPr>
        <w:t xml:space="preserve"> para su respectivo análisis y decisión.</w:t>
      </w:r>
    </w:p>
    <w:p w14:paraId="7E063000" w14:textId="77777777" w:rsidR="00A45A38" w:rsidRPr="00005325" w:rsidRDefault="00736758" w:rsidP="00085F3B">
      <w:pPr>
        <w:spacing w:before="0" w:line="360" w:lineRule="auto"/>
        <w:ind w:left="360"/>
        <w:jc w:val="both"/>
        <w:rPr>
          <w:rFonts w:ascii="Arial" w:hAnsi="Arial" w:cs="Arial"/>
        </w:rPr>
      </w:pPr>
      <w:r w:rsidRPr="00005325">
        <w:rPr>
          <w:rFonts w:ascii="Arial" w:hAnsi="Arial" w:cs="Arial"/>
        </w:rPr>
        <w:t>Todos los colaboradores</w:t>
      </w:r>
      <w:r w:rsidR="00E40868" w:rsidRPr="00005325">
        <w:rPr>
          <w:rFonts w:ascii="Arial" w:hAnsi="Arial" w:cs="Arial"/>
        </w:rPr>
        <w:t xml:space="preserve"> de la </w:t>
      </w:r>
      <w:r w:rsidRPr="00005325">
        <w:rPr>
          <w:rFonts w:ascii="Arial" w:hAnsi="Arial" w:cs="Arial"/>
        </w:rPr>
        <w:t>compañía</w:t>
      </w:r>
      <w:r w:rsidR="00E40868" w:rsidRPr="00005325">
        <w:rPr>
          <w:rFonts w:ascii="Arial" w:hAnsi="Arial" w:cs="Arial"/>
        </w:rPr>
        <w:t xml:space="preserve"> se</w:t>
      </w:r>
      <w:r w:rsidRPr="00005325">
        <w:rPr>
          <w:rFonts w:ascii="Arial" w:hAnsi="Arial" w:cs="Arial"/>
        </w:rPr>
        <w:t xml:space="preserve"> </w:t>
      </w:r>
      <w:r w:rsidR="00E40868" w:rsidRPr="00005325">
        <w:rPr>
          <w:rFonts w:ascii="Arial" w:hAnsi="Arial" w:cs="Arial"/>
        </w:rPr>
        <w:t>abstendrán de aceptar u ofrecer</w:t>
      </w:r>
      <w:r w:rsidRPr="00005325">
        <w:rPr>
          <w:rFonts w:ascii="Arial" w:hAnsi="Arial" w:cs="Arial"/>
        </w:rPr>
        <w:t xml:space="preserve"> </w:t>
      </w:r>
      <w:r w:rsidR="00E40868" w:rsidRPr="00005325">
        <w:rPr>
          <w:rFonts w:ascii="Arial" w:hAnsi="Arial" w:cs="Arial"/>
        </w:rPr>
        <w:t>beneficios, regalos, tratos preferenciales,</w:t>
      </w:r>
      <w:r w:rsidRPr="00005325">
        <w:rPr>
          <w:rFonts w:ascii="Arial" w:hAnsi="Arial" w:cs="Arial"/>
        </w:rPr>
        <w:t xml:space="preserve"> </w:t>
      </w:r>
      <w:r w:rsidR="00E40868" w:rsidRPr="00005325">
        <w:rPr>
          <w:rFonts w:ascii="Arial" w:hAnsi="Arial" w:cs="Arial"/>
        </w:rPr>
        <w:t>invitaciones u otro parecido que pudiera</w:t>
      </w:r>
      <w:r w:rsidRPr="00005325">
        <w:rPr>
          <w:rFonts w:ascii="Arial" w:hAnsi="Arial" w:cs="Arial"/>
        </w:rPr>
        <w:t xml:space="preserve"> </w:t>
      </w:r>
      <w:r w:rsidR="00E40868" w:rsidRPr="00005325">
        <w:rPr>
          <w:rFonts w:ascii="Arial" w:hAnsi="Arial" w:cs="Arial"/>
        </w:rPr>
        <w:t>comprometer su imparcialidad en la toma</w:t>
      </w:r>
      <w:r w:rsidRPr="00005325">
        <w:rPr>
          <w:rFonts w:ascii="Arial" w:hAnsi="Arial" w:cs="Arial"/>
        </w:rPr>
        <w:t xml:space="preserve"> </w:t>
      </w:r>
      <w:r w:rsidR="00E40868" w:rsidRPr="00005325">
        <w:rPr>
          <w:rFonts w:ascii="Arial" w:hAnsi="Arial" w:cs="Arial"/>
        </w:rPr>
        <w:t xml:space="preserve">de decisiones y </w:t>
      </w:r>
      <w:r w:rsidR="00812D28" w:rsidRPr="00005325">
        <w:rPr>
          <w:rFonts w:ascii="Arial" w:hAnsi="Arial" w:cs="Arial"/>
        </w:rPr>
        <w:t>logro</w:t>
      </w:r>
      <w:r w:rsidR="00E40868" w:rsidRPr="00005325">
        <w:rPr>
          <w:rFonts w:ascii="Arial" w:hAnsi="Arial" w:cs="Arial"/>
        </w:rPr>
        <w:t xml:space="preserve"> de</w:t>
      </w:r>
      <w:r w:rsidRPr="00005325">
        <w:rPr>
          <w:rFonts w:ascii="Arial" w:hAnsi="Arial" w:cs="Arial"/>
        </w:rPr>
        <w:t xml:space="preserve"> </w:t>
      </w:r>
      <w:r w:rsidR="00E40868" w:rsidRPr="00005325">
        <w:rPr>
          <w:rFonts w:ascii="Arial" w:hAnsi="Arial" w:cs="Arial"/>
        </w:rPr>
        <w:t>resultados.</w:t>
      </w:r>
    </w:p>
    <w:p w14:paraId="1742C20A" w14:textId="77777777" w:rsidR="00A45A38" w:rsidRPr="00005325" w:rsidRDefault="00736758" w:rsidP="00085F3B">
      <w:pPr>
        <w:spacing w:before="0" w:line="360" w:lineRule="auto"/>
        <w:ind w:left="360"/>
        <w:jc w:val="both"/>
        <w:rPr>
          <w:rFonts w:ascii="Arial" w:hAnsi="Arial" w:cs="Arial"/>
        </w:rPr>
      </w:pPr>
      <w:r w:rsidRPr="00005325">
        <w:rPr>
          <w:rFonts w:ascii="Arial" w:hAnsi="Arial" w:cs="Arial"/>
        </w:rPr>
        <w:t>Sólo se</w:t>
      </w:r>
      <w:r w:rsidR="00E40868" w:rsidRPr="00005325">
        <w:rPr>
          <w:rFonts w:ascii="Arial" w:hAnsi="Arial" w:cs="Arial"/>
        </w:rPr>
        <w:t xml:space="preserve"> permite a </w:t>
      </w:r>
      <w:r w:rsidRPr="00005325">
        <w:rPr>
          <w:rFonts w:ascii="Arial" w:hAnsi="Arial" w:cs="Arial"/>
        </w:rPr>
        <w:t xml:space="preserve">los </w:t>
      </w:r>
      <w:r w:rsidR="00812D28" w:rsidRPr="00005325">
        <w:rPr>
          <w:rFonts w:ascii="Arial" w:hAnsi="Arial" w:cs="Arial"/>
        </w:rPr>
        <w:t xml:space="preserve">colaboradores </w:t>
      </w:r>
      <w:r w:rsidR="00E40868" w:rsidRPr="00005325">
        <w:rPr>
          <w:rFonts w:ascii="Arial" w:hAnsi="Arial" w:cs="Arial"/>
        </w:rPr>
        <w:t>recibir regalos, invitaciones, atenciones o</w:t>
      </w:r>
      <w:r w:rsidRPr="00005325">
        <w:rPr>
          <w:rFonts w:ascii="Arial" w:hAnsi="Arial" w:cs="Arial"/>
        </w:rPr>
        <w:t xml:space="preserve"> </w:t>
      </w:r>
      <w:r w:rsidR="00E40868" w:rsidRPr="00005325">
        <w:rPr>
          <w:rFonts w:ascii="Arial" w:hAnsi="Arial" w:cs="Arial"/>
        </w:rPr>
        <w:t>gratificaciones siempre y cuando se</w:t>
      </w:r>
      <w:r w:rsidRPr="00005325">
        <w:rPr>
          <w:rFonts w:ascii="Arial" w:hAnsi="Arial" w:cs="Arial"/>
        </w:rPr>
        <w:t xml:space="preserve"> </w:t>
      </w:r>
      <w:r w:rsidR="00E40868" w:rsidRPr="00005325">
        <w:rPr>
          <w:rFonts w:ascii="Arial" w:hAnsi="Arial" w:cs="Arial"/>
        </w:rPr>
        <w:t>cumplan los parámetros establecidos en</w:t>
      </w:r>
      <w:r w:rsidRPr="00005325">
        <w:rPr>
          <w:rFonts w:ascii="Arial" w:hAnsi="Arial" w:cs="Arial"/>
        </w:rPr>
        <w:t xml:space="preserve"> </w:t>
      </w:r>
      <w:r w:rsidR="00E40868" w:rsidRPr="00005325">
        <w:rPr>
          <w:rFonts w:ascii="Arial" w:hAnsi="Arial" w:cs="Arial"/>
        </w:rPr>
        <w:t xml:space="preserve">las políticas definidas por la </w:t>
      </w:r>
      <w:r w:rsidR="00812D28" w:rsidRPr="00005325">
        <w:rPr>
          <w:rFonts w:ascii="Arial" w:hAnsi="Arial" w:cs="Arial"/>
        </w:rPr>
        <w:t>compañía</w:t>
      </w:r>
      <w:r w:rsidR="00E40868" w:rsidRPr="00005325">
        <w:rPr>
          <w:rFonts w:ascii="Arial" w:hAnsi="Arial" w:cs="Arial"/>
        </w:rPr>
        <w:t xml:space="preserve"> en</w:t>
      </w:r>
      <w:r w:rsidRPr="00005325">
        <w:rPr>
          <w:rFonts w:ascii="Arial" w:hAnsi="Arial" w:cs="Arial"/>
        </w:rPr>
        <w:t xml:space="preserve"> </w:t>
      </w:r>
      <w:r w:rsidR="00E40868" w:rsidRPr="00005325">
        <w:rPr>
          <w:rFonts w:ascii="Arial" w:hAnsi="Arial" w:cs="Arial"/>
        </w:rPr>
        <w:t xml:space="preserve">materia </w:t>
      </w:r>
      <w:r w:rsidR="00812D28" w:rsidRPr="00005325">
        <w:rPr>
          <w:rFonts w:ascii="Arial" w:hAnsi="Arial" w:cs="Arial"/>
        </w:rPr>
        <w:t>de</w:t>
      </w:r>
      <w:r w:rsidR="00E40868" w:rsidRPr="00005325">
        <w:rPr>
          <w:rFonts w:ascii="Arial" w:hAnsi="Arial" w:cs="Arial"/>
        </w:rPr>
        <w:t xml:space="preserve"> anticorrupción.</w:t>
      </w:r>
      <w:r w:rsidRPr="00005325">
        <w:rPr>
          <w:rFonts w:ascii="Arial" w:hAnsi="Arial" w:cs="Arial"/>
        </w:rPr>
        <w:t xml:space="preserve"> </w:t>
      </w:r>
      <w:r w:rsidR="00E40868" w:rsidRPr="00005325">
        <w:rPr>
          <w:rFonts w:ascii="Arial" w:hAnsi="Arial" w:cs="Arial"/>
        </w:rPr>
        <w:t xml:space="preserve">Los </w:t>
      </w:r>
      <w:r w:rsidR="00812D28" w:rsidRPr="00005325">
        <w:rPr>
          <w:rFonts w:ascii="Arial" w:hAnsi="Arial" w:cs="Arial"/>
        </w:rPr>
        <w:t>colaboradores</w:t>
      </w:r>
      <w:r w:rsidR="00E40868" w:rsidRPr="00005325">
        <w:rPr>
          <w:rFonts w:ascii="Arial" w:hAnsi="Arial" w:cs="Arial"/>
        </w:rPr>
        <w:t xml:space="preserve"> que incurran en prácticas</w:t>
      </w:r>
      <w:r w:rsidRPr="00005325">
        <w:rPr>
          <w:rFonts w:ascii="Arial" w:hAnsi="Arial" w:cs="Arial"/>
        </w:rPr>
        <w:t xml:space="preserve"> </w:t>
      </w:r>
      <w:r w:rsidR="00E40868" w:rsidRPr="00005325">
        <w:rPr>
          <w:rFonts w:ascii="Arial" w:hAnsi="Arial" w:cs="Arial"/>
        </w:rPr>
        <w:t xml:space="preserve">que constituyan </w:t>
      </w:r>
      <w:r w:rsidR="00812D28" w:rsidRPr="00005325">
        <w:rPr>
          <w:rFonts w:ascii="Arial" w:hAnsi="Arial" w:cs="Arial"/>
        </w:rPr>
        <w:t xml:space="preserve">o puedan constituir </w:t>
      </w:r>
      <w:r w:rsidR="00E40868" w:rsidRPr="00005325">
        <w:rPr>
          <w:rFonts w:ascii="Arial" w:hAnsi="Arial" w:cs="Arial"/>
        </w:rPr>
        <w:t>conflicto de interés, se</w:t>
      </w:r>
      <w:r w:rsidRPr="00005325">
        <w:rPr>
          <w:rFonts w:ascii="Arial" w:hAnsi="Arial" w:cs="Arial"/>
        </w:rPr>
        <w:t xml:space="preserve"> </w:t>
      </w:r>
      <w:r w:rsidR="00E40868" w:rsidRPr="00005325">
        <w:rPr>
          <w:rFonts w:ascii="Arial" w:hAnsi="Arial" w:cs="Arial"/>
        </w:rPr>
        <w:t>verán sometidos a las acciones y</w:t>
      </w:r>
      <w:r w:rsidRPr="00005325">
        <w:rPr>
          <w:rFonts w:ascii="Arial" w:hAnsi="Arial" w:cs="Arial"/>
        </w:rPr>
        <w:t xml:space="preserve"> </w:t>
      </w:r>
      <w:r w:rsidR="00E40868" w:rsidRPr="00005325">
        <w:rPr>
          <w:rFonts w:ascii="Arial" w:hAnsi="Arial" w:cs="Arial"/>
        </w:rPr>
        <w:t>sanciones civiles, penales y/o laborales</w:t>
      </w:r>
      <w:r w:rsidRPr="00005325">
        <w:rPr>
          <w:rFonts w:ascii="Arial" w:hAnsi="Arial" w:cs="Arial"/>
        </w:rPr>
        <w:t xml:space="preserve"> </w:t>
      </w:r>
      <w:r w:rsidR="00E40868" w:rsidRPr="00005325">
        <w:rPr>
          <w:rFonts w:ascii="Arial" w:hAnsi="Arial" w:cs="Arial"/>
        </w:rPr>
        <w:t>que la ley</w:t>
      </w:r>
      <w:r w:rsidR="00812D28" w:rsidRPr="00005325">
        <w:rPr>
          <w:rFonts w:ascii="Arial" w:hAnsi="Arial" w:cs="Arial"/>
        </w:rPr>
        <w:t xml:space="preserve"> y </w:t>
      </w:r>
      <w:r w:rsidR="00E40868" w:rsidRPr="00005325">
        <w:rPr>
          <w:rFonts w:ascii="Arial" w:hAnsi="Arial" w:cs="Arial"/>
        </w:rPr>
        <w:t>los reglamentos internos de la</w:t>
      </w:r>
      <w:r w:rsidRPr="00005325">
        <w:rPr>
          <w:rFonts w:ascii="Arial" w:hAnsi="Arial" w:cs="Arial"/>
        </w:rPr>
        <w:t xml:space="preserve"> </w:t>
      </w:r>
      <w:r w:rsidR="00812D28" w:rsidRPr="00005325">
        <w:rPr>
          <w:rFonts w:ascii="Arial" w:hAnsi="Arial" w:cs="Arial"/>
        </w:rPr>
        <w:t>compañía</w:t>
      </w:r>
      <w:r w:rsidR="00E40868" w:rsidRPr="00005325">
        <w:rPr>
          <w:rFonts w:ascii="Arial" w:hAnsi="Arial" w:cs="Arial"/>
        </w:rPr>
        <w:t xml:space="preserve"> contemplan para el efecto.</w:t>
      </w:r>
    </w:p>
    <w:p w14:paraId="377752C9" w14:textId="3DAF7182" w:rsidR="000267C9" w:rsidRDefault="00071368" w:rsidP="00085F3B">
      <w:pPr>
        <w:spacing w:before="0" w:line="360" w:lineRule="auto"/>
        <w:ind w:left="360"/>
        <w:jc w:val="both"/>
        <w:rPr>
          <w:rFonts w:ascii="Arial" w:hAnsi="Arial" w:cs="Arial"/>
        </w:rPr>
      </w:pPr>
      <w:r w:rsidRPr="00005325">
        <w:rPr>
          <w:rFonts w:ascii="Arial" w:hAnsi="Arial" w:cs="Arial"/>
        </w:rPr>
        <w:t xml:space="preserve">Se espera que todos colaboradores laboren de manera dedicada en beneficio de la </w:t>
      </w:r>
      <w:r w:rsidR="009D5031" w:rsidRPr="00005325">
        <w:rPr>
          <w:rFonts w:ascii="Arial" w:hAnsi="Arial" w:cs="Arial"/>
        </w:rPr>
        <w:t>compañía</w:t>
      </w:r>
      <w:r w:rsidRPr="00005325">
        <w:rPr>
          <w:rFonts w:ascii="Arial" w:hAnsi="Arial" w:cs="Arial"/>
        </w:rPr>
        <w:t xml:space="preserve"> y de todos los que la integramos, sin que nuestra toma de decisiones se vea afectada por cualquier factor que favorezca intereses ajenos a la productividad, eficacia, eficiencia y el cumplimiento de las metas corporativas.</w:t>
      </w:r>
    </w:p>
    <w:p w14:paraId="077EED81" w14:textId="77777777" w:rsidR="00005325" w:rsidRDefault="00005325" w:rsidP="00085F3B">
      <w:pPr>
        <w:spacing w:before="0" w:line="360" w:lineRule="auto"/>
        <w:jc w:val="both"/>
        <w:rPr>
          <w:rFonts w:ascii="Arial" w:hAnsi="Arial" w:cs="Arial"/>
        </w:rPr>
      </w:pPr>
    </w:p>
    <w:p w14:paraId="23D27E28" w14:textId="77777777" w:rsidR="00005325" w:rsidRPr="00005325" w:rsidRDefault="00005325" w:rsidP="00085F3B">
      <w:pPr>
        <w:spacing w:before="0" w:line="360" w:lineRule="auto"/>
        <w:jc w:val="both"/>
        <w:rPr>
          <w:rFonts w:ascii="Arial" w:hAnsi="Arial" w:cs="Arial"/>
        </w:rPr>
      </w:pPr>
    </w:p>
    <w:p w14:paraId="1A76E2A3" w14:textId="05A9397B" w:rsidR="000267C9" w:rsidRPr="00FC239A" w:rsidRDefault="00E450E8" w:rsidP="00085F3B">
      <w:pPr>
        <w:pStyle w:val="Ttulo1"/>
        <w:numPr>
          <w:ilvl w:val="0"/>
          <w:numId w:val="34"/>
        </w:numPr>
        <w:jc w:val="both"/>
        <w:rPr>
          <w:rFonts w:ascii="Arial" w:hAnsi="Arial" w:cs="Arial"/>
          <w:b/>
          <w:bCs/>
          <w:color w:val="auto"/>
          <w:sz w:val="22"/>
          <w:szCs w:val="22"/>
        </w:rPr>
      </w:pPr>
      <w:r w:rsidRPr="00FC239A">
        <w:rPr>
          <w:rFonts w:ascii="Arial" w:hAnsi="Arial" w:cs="Arial"/>
          <w:b/>
          <w:bCs/>
          <w:color w:val="auto"/>
          <w:sz w:val="22"/>
          <w:szCs w:val="22"/>
        </w:rPr>
        <w:t xml:space="preserve"> </w:t>
      </w:r>
      <w:bookmarkStart w:id="13" w:name="_Toc140585217"/>
      <w:r w:rsidR="00A45A38" w:rsidRPr="00FC239A">
        <w:rPr>
          <w:rFonts w:ascii="Arial" w:hAnsi="Arial" w:cs="Arial"/>
          <w:b/>
          <w:bCs/>
          <w:color w:val="auto"/>
          <w:sz w:val="22"/>
          <w:szCs w:val="22"/>
        </w:rPr>
        <w:t>R</w:t>
      </w:r>
      <w:r w:rsidR="00FC239A" w:rsidRPr="00FC239A">
        <w:rPr>
          <w:rFonts w:ascii="Arial" w:hAnsi="Arial" w:cs="Arial"/>
          <w:b/>
          <w:bCs/>
          <w:caps w:val="0"/>
          <w:color w:val="auto"/>
          <w:sz w:val="22"/>
          <w:szCs w:val="22"/>
        </w:rPr>
        <w:t>esponsabilidad de cumplir el código de ética</w:t>
      </w:r>
      <w:bookmarkEnd w:id="13"/>
      <w:r w:rsidR="00FC239A" w:rsidRPr="00FC239A">
        <w:rPr>
          <w:rFonts w:ascii="Arial" w:hAnsi="Arial" w:cs="Arial"/>
          <w:b/>
          <w:bCs/>
          <w:caps w:val="0"/>
          <w:color w:val="auto"/>
          <w:sz w:val="22"/>
          <w:szCs w:val="22"/>
        </w:rPr>
        <w:t xml:space="preserve"> </w:t>
      </w:r>
    </w:p>
    <w:p w14:paraId="02A02F9B" w14:textId="2B9BA280" w:rsidR="009F0B65" w:rsidRPr="00005325" w:rsidRDefault="000267C9" w:rsidP="00085F3B">
      <w:pPr>
        <w:spacing w:line="360" w:lineRule="auto"/>
        <w:ind w:left="360"/>
        <w:jc w:val="both"/>
        <w:rPr>
          <w:rFonts w:ascii="Arial" w:hAnsi="Arial" w:cs="Arial"/>
        </w:rPr>
      </w:pPr>
      <w:r w:rsidRPr="00005325">
        <w:rPr>
          <w:rFonts w:ascii="Arial" w:hAnsi="Arial" w:cs="Arial"/>
        </w:rPr>
        <w:t xml:space="preserve">Son responsables del cumplimiento de este </w:t>
      </w:r>
      <w:r w:rsidR="004D2C2B">
        <w:rPr>
          <w:rFonts w:ascii="Arial" w:hAnsi="Arial" w:cs="Arial"/>
        </w:rPr>
        <w:t>c</w:t>
      </w:r>
      <w:r w:rsidRPr="00005325">
        <w:rPr>
          <w:rFonts w:ascii="Arial" w:hAnsi="Arial" w:cs="Arial"/>
        </w:rPr>
        <w:t xml:space="preserve">ódigo todos los empleados de CINCO S.A.S, así como de forma indirecta las personas naturales o jurídicas que tengan algún tipo de relación con la </w:t>
      </w:r>
      <w:r w:rsidR="00C16059">
        <w:rPr>
          <w:rFonts w:ascii="Arial" w:hAnsi="Arial" w:cs="Arial"/>
        </w:rPr>
        <w:t>e</w:t>
      </w:r>
      <w:r w:rsidRPr="00005325">
        <w:rPr>
          <w:rFonts w:ascii="Arial" w:hAnsi="Arial" w:cs="Arial"/>
        </w:rPr>
        <w:t>mpresa.</w:t>
      </w:r>
    </w:p>
    <w:p w14:paraId="0833D815" w14:textId="6AD0D578" w:rsidR="000267C9" w:rsidRPr="00FC239A" w:rsidRDefault="00E450E8" w:rsidP="00085F3B">
      <w:pPr>
        <w:pStyle w:val="Ttulo1"/>
        <w:numPr>
          <w:ilvl w:val="0"/>
          <w:numId w:val="34"/>
        </w:numPr>
        <w:jc w:val="both"/>
        <w:rPr>
          <w:rFonts w:ascii="Arial" w:hAnsi="Arial" w:cs="Arial"/>
          <w:b/>
          <w:bCs/>
          <w:color w:val="auto"/>
          <w:sz w:val="22"/>
          <w:szCs w:val="22"/>
        </w:rPr>
      </w:pPr>
      <w:r w:rsidRPr="00FC239A">
        <w:rPr>
          <w:rFonts w:ascii="Arial" w:hAnsi="Arial" w:cs="Arial"/>
          <w:b/>
          <w:bCs/>
          <w:color w:val="auto"/>
          <w:sz w:val="22"/>
          <w:szCs w:val="22"/>
        </w:rPr>
        <w:t xml:space="preserve"> </w:t>
      </w:r>
      <w:bookmarkStart w:id="14" w:name="_Toc140585218"/>
      <w:r w:rsidR="009F0B65" w:rsidRPr="00FC239A">
        <w:rPr>
          <w:rFonts w:ascii="Arial" w:hAnsi="Arial" w:cs="Arial"/>
          <w:b/>
          <w:bCs/>
          <w:color w:val="auto"/>
          <w:sz w:val="22"/>
          <w:szCs w:val="22"/>
        </w:rPr>
        <w:t>F</w:t>
      </w:r>
      <w:r w:rsidR="00FC239A" w:rsidRPr="00FC239A">
        <w:rPr>
          <w:rFonts w:ascii="Arial" w:hAnsi="Arial" w:cs="Arial"/>
          <w:b/>
          <w:bCs/>
          <w:caps w:val="0"/>
          <w:color w:val="auto"/>
          <w:sz w:val="22"/>
          <w:szCs w:val="22"/>
        </w:rPr>
        <w:t>raude y corrupción</w:t>
      </w:r>
      <w:bookmarkEnd w:id="14"/>
      <w:r w:rsidR="00FC239A" w:rsidRPr="00FC239A">
        <w:rPr>
          <w:rFonts w:ascii="Arial" w:hAnsi="Arial" w:cs="Arial"/>
          <w:b/>
          <w:bCs/>
          <w:caps w:val="0"/>
          <w:color w:val="auto"/>
          <w:sz w:val="22"/>
          <w:szCs w:val="22"/>
        </w:rPr>
        <w:t xml:space="preserve"> </w:t>
      </w:r>
    </w:p>
    <w:p w14:paraId="56FC7735" w14:textId="009BFC3F" w:rsidR="002F35EE" w:rsidRPr="00005325" w:rsidRDefault="000267C9" w:rsidP="00085F3B">
      <w:pPr>
        <w:spacing w:line="360" w:lineRule="auto"/>
        <w:ind w:left="360"/>
        <w:jc w:val="both"/>
        <w:rPr>
          <w:rFonts w:ascii="Arial" w:hAnsi="Arial" w:cs="Arial"/>
        </w:rPr>
      </w:pPr>
      <w:r w:rsidRPr="00005325">
        <w:rPr>
          <w:rFonts w:ascii="Arial" w:hAnsi="Arial" w:cs="Arial"/>
        </w:rPr>
        <w:t xml:space="preserve">El fraude es una actividad deshonesta capaz de causar una </w:t>
      </w:r>
      <w:r w:rsidR="009D5031" w:rsidRPr="00005325">
        <w:rPr>
          <w:rFonts w:ascii="Arial" w:hAnsi="Arial" w:cs="Arial"/>
        </w:rPr>
        <w:t>perjuicios financieros, reales</w:t>
      </w:r>
      <w:r w:rsidRPr="00005325">
        <w:rPr>
          <w:rFonts w:ascii="Arial" w:hAnsi="Arial" w:cs="Arial"/>
        </w:rPr>
        <w:t xml:space="preserve"> o potenciales a una persona o empresa, es por esto, que desde la compañía se prohíbe participar, autorizar, prometer o beneficiar sea dentro o fuera de la misma, prácticas de corrupción ya sea directamente o a través de un tercero.</w:t>
      </w:r>
    </w:p>
    <w:p w14:paraId="28994A28" w14:textId="109DA501" w:rsidR="002F35EE" w:rsidRPr="00FC239A" w:rsidRDefault="009F0B65" w:rsidP="00085F3B">
      <w:pPr>
        <w:pStyle w:val="Ttulo1"/>
        <w:numPr>
          <w:ilvl w:val="0"/>
          <w:numId w:val="34"/>
        </w:numPr>
        <w:jc w:val="both"/>
        <w:rPr>
          <w:rFonts w:ascii="Arial" w:hAnsi="Arial" w:cs="Arial"/>
          <w:b/>
          <w:bCs/>
        </w:rPr>
      </w:pPr>
      <w:bookmarkStart w:id="15" w:name="_Toc140585219"/>
      <w:r w:rsidRPr="00FC239A">
        <w:rPr>
          <w:rFonts w:ascii="Arial" w:hAnsi="Arial" w:cs="Arial"/>
          <w:b/>
          <w:bCs/>
          <w:color w:val="auto"/>
          <w:sz w:val="22"/>
          <w:szCs w:val="22"/>
        </w:rPr>
        <w:t>P</w:t>
      </w:r>
      <w:r w:rsidR="00FC239A" w:rsidRPr="00FC239A">
        <w:rPr>
          <w:rFonts w:ascii="Arial" w:hAnsi="Arial" w:cs="Arial"/>
          <w:b/>
          <w:bCs/>
          <w:caps w:val="0"/>
          <w:color w:val="auto"/>
          <w:sz w:val="22"/>
          <w:szCs w:val="22"/>
        </w:rPr>
        <w:t>rácticas de soborno</w:t>
      </w:r>
      <w:bookmarkEnd w:id="15"/>
      <w:r w:rsidR="00FC239A" w:rsidRPr="00FC239A">
        <w:rPr>
          <w:rFonts w:ascii="Arial" w:hAnsi="Arial" w:cs="Arial"/>
          <w:b/>
          <w:bCs/>
          <w:caps w:val="0"/>
          <w:color w:val="auto"/>
          <w:sz w:val="22"/>
          <w:szCs w:val="22"/>
        </w:rPr>
        <w:t xml:space="preserve"> </w:t>
      </w:r>
    </w:p>
    <w:p w14:paraId="33C1FE90" w14:textId="1970207F" w:rsidR="00E120DD" w:rsidRPr="00005325" w:rsidRDefault="002F35EE" w:rsidP="00085F3B">
      <w:pPr>
        <w:spacing w:line="360" w:lineRule="auto"/>
        <w:ind w:left="360"/>
        <w:jc w:val="both"/>
        <w:rPr>
          <w:rFonts w:ascii="Arial" w:hAnsi="Arial" w:cs="Arial"/>
        </w:rPr>
      </w:pPr>
      <w:r w:rsidRPr="00005325">
        <w:rPr>
          <w:rFonts w:ascii="Arial" w:hAnsi="Arial" w:cs="Arial"/>
        </w:rPr>
        <w:t xml:space="preserve">Ningún empleado de la compañía, podrá ser partícipe de sobornos en nombre de la </w:t>
      </w:r>
      <w:r w:rsidR="0058147F">
        <w:rPr>
          <w:rFonts w:ascii="Arial" w:hAnsi="Arial" w:cs="Arial"/>
        </w:rPr>
        <w:t>e</w:t>
      </w:r>
      <w:r w:rsidRPr="00005325">
        <w:rPr>
          <w:rFonts w:ascii="Arial" w:hAnsi="Arial" w:cs="Arial"/>
        </w:rPr>
        <w:t xml:space="preserve">mpresa o aprovechar directa o indirectamente su posición a cambio de un beneficio personal, de un familiar o de un tercero relacionado. </w:t>
      </w:r>
    </w:p>
    <w:p w14:paraId="3750D07A" w14:textId="70DA024A" w:rsidR="00E120DD" w:rsidRPr="00FC239A" w:rsidRDefault="00FC239A" w:rsidP="00085F3B">
      <w:pPr>
        <w:pStyle w:val="Ttulo1"/>
        <w:numPr>
          <w:ilvl w:val="0"/>
          <w:numId w:val="34"/>
        </w:numPr>
        <w:spacing w:line="360" w:lineRule="auto"/>
        <w:jc w:val="both"/>
        <w:rPr>
          <w:rFonts w:ascii="Arial" w:hAnsi="Arial" w:cs="Arial"/>
          <w:b/>
          <w:bCs/>
          <w:color w:val="auto"/>
          <w:sz w:val="22"/>
          <w:szCs w:val="22"/>
        </w:rPr>
      </w:pPr>
      <w:bookmarkStart w:id="16" w:name="_Toc140585220"/>
      <w:r>
        <w:rPr>
          <w:rFonts w:ascii="Arial" w:hAnsi="Arial" w:cs="Arial"/>
          <w:b/>
          <w:bCs/>
          <w:caps w:val="0"/>
          <w:color w:val="auto"/>
          <w:sz w:val="22"/>
          <w:szCs w:val="22"/>
        </w:rPr>
        <w:t>S</w:t>
      </w:r>
      <w:r w:rsidRPr="00FC239A">
        <w:rPr>
          <w:rFonts w:ascii="Arial" w:hAnsi="Arial" w:cs="Arial"/>
          <w:b/>
          <w:bCs/>
          <w:caps w:val="0"/>
          <w:color w:val="auto"/>
          <w:sz w:val="22"/>
          <w:szCs w:val="22"/>
        </w:rPr>
        <w:t>anciones</w:t>
      </w:r>
      <w:bookmarkEnd w:id="16"/>
      <w:r w:rsidRPr="00FC239A">
        <w:rPr>
          <w:rFonts w:ascii="Arial" w:hAnsi="Arial" w:cs="Arial"/>
          <w:b/>
          <w:bCs/>
          <w:caps w:val="0"/>
          <w:color w:val="auto"/>
          <w:sz w:val="22"/>
          <w:szCs w:val="22"/>
        </w:rPr>
        <w:t xml:space="preserve"> </w:t>
      </w:r>
    </w:p>
    <w:p w14:paraId="56181E48" w14:textId="4246C847" w:rsidR="00005325" w:rsidRDefault="00E120DD" w:rsidP="00085F3B">
      <w:pPr>
        <w:spacing w:before="0" w:line="360" w:lineRule="auto"/>
        <w:ind w:left="360"/>
        <w:jc w:val="both"/>
        <w:rPr>
          <w:rFonts w:ascii="Arial" w:hAnsi="Arial" w:cs="Arial"/>
        </w:rPr>
      </w:pPr>
      <w:r w:rsidRPr="00005325">
        <w:rPr>
          <w:rFonts w:ascii="Arial" w:hAnsi="Arial" w:cs="Arial"/>
        </w:rPr>
        <w:t xml:space="preserve">Sin perjuicio de los recursos civiles y penales que pudieren tener lugar de acuerdo con la regulación aplicable, el incumplimiento total o parcial del presente Código, dará lugar a la </w:t>
      </w:r>
      <w:r w:rsidRPr="00005325">
        <w:rPr>
          <w:rFonts w:ascii="Arial" w:hAnsi="Arial" w:cs="Arial"/>
        </w:rPr>
        <w:lastRenderedPageBreak/>
        <w:t>aplicación de sanciones laborales, que podrán incluir la terminación unilateral del contrato con justa causa</w:t>
      </w:r>
      <w:r w:rsidR="00005325">
        <w:rPr>
          <w:rFonts w:ascii="Arial" w:hAnsi="Arial" w:cs="Arial"/>
        </w:rPr>
        <w:t>.</w:t>
      </w:r>
    </w:p>
    <w:p w14:paraId="264053EF" w14:textId="77777777" w:rsidR="00005325" w:rsidRDefault="00E120DD" w:rsidP="00085F3B">
      <w:pPr>
        <w:spacing w:before="0" w:line="360" w:lineRule="auto"/>
        <w:ind w:left="360"/>
        <w:jc w:val="both"/>
        <w:rPr>
          <w:rFonts w:ascii="Arial" w:hAnsi="Arial" w:cs="Arial"/>
        </w:rPr>
      </w:pPr>
      <w:r w:rsidRPr="00005325">
        <w:rPr>
          <w:rFonts w:ascii="Arial" w:hAnsi="Arial" w:cs="Arial"/>
        </w:rPr>
        <w:t>Las sanciones laborales serán determinadas por el área de Gestión Humana en función de la gravedad de dicho incumplimiento después de realizar el debido proceso.</w:t>
      </w:r>
    </w:p>
    <w:p w14:paraId="3A4B292F" w14:textId="77777777" w:rsidR="00005325" w:rsidRDefault="00E120DD" w:rsidP="00085F3B">
      <w:pPr>
        <w:spacing w:before="0" w:line="360" w:lineRule="auto"/>
        <w:ind w:left="360"/>
        <w:jc w:val="both"/>
        <w:rPr>
          <w:rFonts w:ascii="Arial" w:hAnsi="Arial" w:cs="Arial"/>
        </w:rPr>
      </w:pPr>
      <w:r w:rsidRPr="00005325">
        <w:rPr>
          <w:rFonts w:ascii="Arial" w:hAnsi="Arial" w:cs="Arial"/>
        </w:rPr>
        <w:t>Así mismo, la Política Antifraude y Anticorrupción contempla sanciones que serán tenidas en cuenta por los funcionarios.</w:t>
      </w:r>
    </w:p>
    <w:p w14:paraId="4779705E" w14:textId="7077C437" w:rsidR="00E120DD" w:rsidRPr="00005325" w:rsidRDefault="00E120DD" w:rsidP="00085F3B">
      <w:pPr>
        <w:spacing w:before="0" w:line="360" w:lineRule="auto"/>
        <w:ind w:left="360"/>
        <w:jc w:val="both"/>
        <w:rPr>
          <w:rFonts w:ascii="Arial" w:hAnsi="Arial" w:cs="Arial"/>
        </w:rPr>
      </w:pPr>
      <w:r w:rsidRPr="00005325">
        <w:rPr>
          <w:rFonts w:ascii="Arial" w:hAnsi="Arial" w:cs="Arial"/>
        </w:rPr>
        <w:t>No habrá una estandarización de sanciones, dependerá del análisis de cada caso.</w:t>
      </w:r>
    </w:p>
    <w:p w14:paraId="0DF10372" w14:textId="42375A6C" w:rsidR="00EC3675" w:rsidRPr="00FC239A" w:rsidRDefault="00E450E8" w:rsidP="00085F3B">
      <w:pPr>
        <w:pStyle w:val="Ttulo1"/>
        <w:numPr>
          <w:ilvl w:val="0"/>
          <w:numId w:val="34"/>
        </w:numPr>
        <w:spacing w:line="360" w:lineRule="auto"/>
        <w:jc w:val="both"/>
        <w:rPr>
          <w:rFonts w:ascii="Arial" w:hAnsi="Arial" w:cs="Arial"/>
          <w:b/>
          <w:bCs/>
        </w:rPr>
      </w:pPr>
      <w:r>
        <w:t xml:space="preserve"> </w:t>
      </w:r>
      <w:bookmarkStart w:id="17" w:name="_Toc140585221"/>
      <w:r w:rsidR="00FC239A">
        <w:rPr>
          <w:rFonts w:ascii="Arial" w:hAnsi="Arial" w:cs="Arial"/>
          <w:b/>
          <w:bCs/>
          <w:caps w:val="0"/>
          <w:color w:val="auto"/>
          <w:sz w:val="22"/>
          <w:szCs w:val="22"/>
        </w:rPr>
        <w:t>H</w:t>
      </w:r>
      <w:r w:rsidR="00FC239A" w:rsidRPr="00FC239A">
        <w:rPr>
          <w:rFonts w:ascii="Arial" w:hAnsi="Arial" w:cs="Arial"/>
          <w:b/>
          <w:bCs/>
          <w:caps w:val="0"/>
          <w:color w:val="auto"/>
          <w:sz w:val="22"/>
          <w:szCs w:val="22"/>
        </w:rPr>
        <w:t>abeas data</w:t>
      </w:r>
      <w:bookmarkEnd w:id="17"/>
    </w:p>
    <w:p w14:paraId="53CDAAA9" w14:textId="77777777" w:rsidR="004D2C2B" w:rsidRDefault="00EC3675" w:rsidP="00085F3B">
      <w:pPr>
        <w:spacing w:before="0" w:line="360" w:lineRule="auto"/>
        <w:ind w:left="360"/>
        <w:jc w:val="both"/>
        <w:rPr>
          <w:rFonts w:ascii="Arial" w:hAnsi="Arial" w:cs="Arial"/>
        </w:rPr>
      </w:pPr>
      <w:r w:rsidRPr="00005325">
        <w:rPr>
          <w:rFonts w:ascii="Arial" w:hAnsi="Arial" w:cs="Arial"/>
        </w:rPr>
        <w:t xml:space="preserve">Dando cumplimiento a lo estipulado en la Ley 1581 de 2012, la organización velará por la protección de la privacidad de los datos personales de todas las personas que conforman los distintos grupos de interés que interactúan con ella. Los </w:t>
      </w:r>
      <w:bookmarkStart w:id="18" w:name="_Hlk77754247"/>
      <w:r w:rsidRPr="00005325">
        <w:rPr>
          <w:rFonts w:ascii="Arial" w:hAnsi="Arial" w:cs="Arial"/>
        </w:rPr>
        <w:t xml:space="preserve">colaboradores </w:t>
      </w:r>
      <w:bookmarkEnd w:id="18"/>
      <w:r w:rsidRPr="00005325">
        <w:rPr>
          <w:rFonts w:ascii="Arial" w:hAnsi="Arial" w:cs="Arial"/>
        </w:rPr>
        <w:t xml:space="preserve">que en ejercicio de sus funciones tengan acceso a datos personales sus compañeros, contratistas, proveedores o clientes, bien sea que los datos estén dispersos o consolidados en cualquier base de datos, deben usarlos exclusivamente para los fines autorizados por los titulares de los datos conforme a las políticas internas y a las regulaciones legales pertinentes, debiendo también </w:t>
      </w:r>
      <w:r w:rsidRPr="00005325">
        <w:rPr>
          <w:rFonts w:ascii="Arial" w:hAnsi="Arial" w:cs="Arial"/>
        </w:rPr>
        <w:t>protegerlos contra riesgos tales como acceso, modificación, revelación no autorizados, pérdida, destrucción o mal uso.</w:t>
      </w:r>
    </w:p>
    <w:p w14:paraId="0F84E6E9" w14:textId="6F14D4E2" w:rsidR="00EC3675" w:rsidRPr="00005325" w:rsidRDefault="00EC3675" w:rsidP="00085F3B">
      <w:pPr>
        <w:spacing w:before="0" w:line="360" w:lineRule="auto"/>
        <w:ind w:left="360"/>
        <w:jc w:val="both"/>
        <w:rPr>
          <w:rFonts w:ascii="Arial" w:hAnsi="Arial" w:cs="Arial"/>
        </w:rPr>
      </w:pPr>
      <w:r w:rsidRPr="00005325">
        <w:rPr>
          <w:rFonts w:ascii="Arial" w:hAnsi="Arial" w:cs="Arial"/>
        </w:rPr>
        <w:t xml:space="preserve">En caso de tener conocimiento de cualquier divulgación, uso o tratamiento incorrecto de datos personales, el colaborador deberá notificarlo inmediatamente </w:t>
      </w:r>
      <w:r w:rsidR="00D00FC5" w:rsidRPr="00005325">
        <w:rPr>
          <w:rFonts w:ascii="Arial" w:hAnsi="Arial" w:cs="Arial"/>
        </w:rPr>
        <w:t xml:space="preserve">al área de </w:t>
      </w:r>
      <w:r w:rsidR="00171C18" w:rsidRPr="00005325">
        <w:rPr>
          <w:rFonts w:ascii="Arial" w:hAnsi="Arial" w:cs="Arial"/>
        </w:rPr>
        <w:t>gestión</w:t>
      </w:r>
      <w:r w:rsidR="00D00FC5" w:rsidRPr="00005325">
        <w:rPr>
          <w:rFonts w:ascii="Arial" w:hAnsi="Arial" w:cs="Arial"/>
        </w:rPr>
        <w:t xml:space="preserve"> humana,</w:t>
      </w:r>
      <w:r w:rsidRPr="00005325">
        <w:rPr>
          <w:rFonts w:ascii="Arial" w:hAnsi="Arial" w:cs="Arial"/>
        </w:rPr>
        <w:t xml:space="preserve"> y deberá cooperar con la adopción de medidas de seguridad y control para evitar que el riesgo se extienda o se causen perjuicios a los titulares de los datos y a la compañía.</w:t>
      </w:r>
    </w:p>
    <w:p w14:paraId="385FAE26" w14:textId="2E6598DF" w:rsidR="00E120DD" w:rsidRPr="00FC239A" w:rsidRDefault="00E450E8" w:rsidP="00085F3B">
      <w:pPr>
        <w:pStyle w:val="Ttulo1"/>
        <w:numPr>
          <w:ilvl w:val="0"/>
          <w:numId w:val="34"/>
        </w:numPr>
        <w:spacing w:line="360" w:lineRule="auto"/>
        <w:jc w:val="both"/>
        <w:rPr>
          <w:rFonts w:ascii="Arial" w:hAnsi="Arial" w:cs="Arial"/>
          <w:b/>
          <w:bCs/>
        </w:rPr>
      </w:pPr>
      <w:r>
        <w:t xml:space="preserve"> </w:t>
      </w:r>
      <w:bookmarkStart w:id="19" w:name="_Toc140585222"/>
      <w:r w:rsidR="009F0B65" w:rsidRPr="00FC239A">
        <w:rPr>
          <w:rFonts w:ascii="Arial" w:hAnsi="Arial" w:cs="Arial"/>
          <w:b/>
          <w:bCs/>
          <w:color w:val="auto"/>
          <w:sz w:val="22"/>
          <w:szCs w:val="22"/>
        </w:rPr>
        <w:t>D</w:t>
      </w:r>
      <w:r w:rsidR="00FC239A" w:rsidRPr="00FC239A">
        <w:rPr>
          <w:rFonts w:ascii="Arial" w:hAnsi="Arial" w:cs="Arial"/>
          <w:b/>
          <w:bCs/>
          <w:caps w:val="0"/>
          <w:color w:val="auto"/>
          <w:sz w:val="22"/>
          <w:szCs w:val="22"/>
        </w:rPr>
        <w:t>ivulgación y medios de comunicación</w:t>
      </w:r>
      <w:bookmarkEnd w:id="19"/>
      <w:r w:rsidR="009F0B65" w:rsidRPr="00FC239A">
        <w:rPr>
          <w:rFonts w:ascii="Arial" w:hAnsi="Arial" w:cs="Arial"/>
          <w:b/>
          <w:bCs/>
          <w:color w:val="auto"/>
          <w:sz w:val="22"/>
          <w:szCs w:val="22"/>
        </w:rPr>
        <w:t xml:space="preserve"> </w:t>
      </w:r>
    </w:p>
    <w:p w14:paraId="53B949AF" w14:textId="77777777" w:rsidR="004D2C2B" w:rsidRDefault="00E120DD" w:rsidP="00085F3B">
      <w:pPr>
        <w:spacing w:before="0" w:line="360" w:lineRule="auto"/>
        <w:ind w:left="360"/>
        <w:jc w:val="both"/>
        <w:rPr>
          <w:rFonts w:ascii="Arial" w:hAnsi="Arial" w:cs="Arial"/>
        </w:rPr>
      </w:pPr>
      <w:r w:rsidRPr="00005325">
        <w:rPr>
          <w:rFonts w:ascii="Arial" w:hAnsi="Arial" w:cs="Arial"/>
        </w:rPr>
        <w:t xml:space="preserve">El área de </w:t>
      </w:r>
      <w:r w:rsidR="00C846A6" w:rsidRPr="00005325">
        <w:rPr>
          <w:rFonts w:ascii="Arial" w:hAnsi="Arial" w:cs="Arial"/>
        </w:rPr>
        <w:t>Gestión Humana,</w:t>
      </w:r>
      <w:r w:rsidRPr="00005325">
        <w:rPr>
          <w:rFonts w:ascii="Arial" w:hAnsi="Arial" w:cs="Arial"/>
        </w:rPr>
        <w:t xml:space="preserve"> estará encargada de establecer los procedimientos y medidas necesarias para verificar la difusión de este Código entre los miembros de la compañía, y desde el momento de las inducciones se </w:t>
      </w:r>
      <w:r w:rsidR="00CC02AD" w:rsidRPr="00005325">
        <w:rPr>
          <w:rFonts w:ascii="Arial" w:hAnsi="Arial" w:cs="Arial"/>
        </w:rPr>
        <w:t>brindará</w:t>
      </w:r>
      <w:r w:rsidRPr="00005325">
        <w:rPr>
          <w:rFonts w:ascii="Arial" w:hAnsi="Arial" w:cs="Arial"/>
        </w:rPr>
        <w:t xml:space="preserve"> la información contenida en el mismo. </w:t>
      </w:r>
    </w:p>
    <w:p w14:paraId="62C543DD" w14:textId="429470D4" w:rsidR="00CC02AD" w:rsidRPr="00005325" w:rsidRDefault="00E120DD" w:rsidP="00085F3B">
      <w:pPr>
        <w:spacing w:before="0" w:line="360" w:lineRule="auto"/>
        <w:ind w:left="360"/>
        <w:jc w:val="both"/>
        <w:rPr>
          <w:rFonts w:ascii="Arial" w:hAnsi="Arial" w:cs="Arial"/>
        </w:rPr>
      </w:pPr>
      <w:r w:rsidRPr="00005325">
        <w:rPr>
          <w:rFonts w:ascii="Arial" w:hAnsi="Arial" w:cs="Arial"/>
        </w:rPr>
        <w:t xml:space="preserve">Todo empleado o persona que conozca o tenga dudas sobre una situación que a su juicio viole los principios contenidos en este código, debe reportar al siguiente correo: </w:t>
      </w:r>
      <w:r w:rsidR="00CC02AD" w:rsidRPr="00005325">
        <w:rPr>
          <w:rFonts w:ascii="Arial" w:hAnsi="Arial" w:cs="Arial"/>
        </w:rPr>
        <w:t>aux.gestionhumana@cincosas.com</w:t>
      </w:r>
      <w:r w:rsidRPr="00005325">
        <w:rPr>
          <w:rFonts w:ascii="Arial" w:hAnsi="Arial" w:cs="Arial"/>
        </w:rPr>
        <w:t>. Los reportes pueden efectuarse a título personal o en forma anónima.</w:t>
      </w:r>
    </w:p>
    <w:p w14:paraId="4C77E919" w14:textId="5D7CACA5" w:rsidR="00CC02AD" w:rsidRPr="00FC239A" w:rsidRDefault="00E450E8" w:rsidP="00085F3B">
      <w:pPr>
        <w:pStyle w:val="Ttulo1"/>
        <w:numPr>
          <w:ilvl w:val="0"/>
          <w:numId w:val="34"/>
        </w:numPr>
        <w:spacing w:line="360" w:lineRule="auto"/>
        <w:jc w:val="both"/>
        <w:rPr>
          <w:rFonts w:ascii="Arial" w:hAnsi="Arial" w:cs="Arial"/>
          <w:b/>
          <w:bCs/>
          <w:color w:val="auto"/>
          <w:sz w:val="22"/>
          <w:szCs w:val="22"/>
        </w:rPr>
      </w:pPr>
      <w:r w:rsidRPr="00FC239A">
        <w:rPr>
          <w:rFonts w:ascii="Arial" w:hAnsi="Arial" w:cs="Arial"/>
          <w:b/>
          <w:bCs/>
          <w:color w:val="auto"/>
          <w:sz w:val="22"/>
          <w:szCs w:val="22"/>
        </w:rPr>
        <w:lastRenderedPageBreak/>
        <w:t xml:space="preserve"> </w:t>
      </w:r>
      <w:bookmarkStart w:id="20" w:name="_Toc140585223"/>
      <w:r w:rsidR="00CC02AD" w:rsidRPr="00FC239A">
        <w:rPr>
          <w:rFonts w:ascii="Arial" w:hAnsi="Arial" w:cs="Arial"/>
          <w:b/>
          <w:bCs/>
          <w:color w:val="auto"/>
          <w:sz w:val="22"/>
          <w:szCs w:val="22"/>
        </w:rPr>
        <w:t>M</w:t>
      </w:r>
      <w:r w:rsidR="00FC239A" w:rsidRPr="00FC239A">
        <w:rPr>
          <w:rFonts w:ascii="Arial" w:hAnsi="Arial" w:cs="Arial"/>
          <w:b/>
          <w:bCs/>
          <w:caps w:val="0"/>
          <w:color w:val="auto"/>
          <w:sz w:val="22"/>
          <w:szCs w:val="22"/>
        </w:rPr>
        <w:t>odificación y aprobación</w:t>
      </w:r>
      <w:bookmarkEnd w:id="20"/>
      <w:r w:rsidR="00CC02AD" w:rsidRPr="00FC239A">
        <w:rPr>
          <w:rFonts w:ascii="Arial" w:hAnsi="Arial" w:cs="Arial"/>
          <w:b/>
          <w:bCs/>
          <w:color w:val="auto"/>
          <w:sz w:val="22"/>
          <w:szCs w:val="22"/>
        </w:rPr>
        <w:t xml:space="preserve"> </w:t>
      </w:r>
    </w:p>
    <w:p w14:paraId="57ED8AFE" w14:textId="27857702" w:rsidR="00CC02AD" w:rsidRDefault="00CC02AD" w:rsidP="00085F3B">
      <w:pPr>
        <w:spacing w:line="360" w:lineRule="auto"/>
        <w:ind w:left="360"/>
        <w:jc w:val="both"/>
        <w:rPr>
          <w:rFonts w:ascii="Arial" w:hAnsi="Arial" w:cs="Arial"/>
        </w:rPr>
      </w:pPr>
      <w:r w:rsidRPr="00005325">
        <w:rPr>
          <w:rFonts w:ascii="Arial" w:hAnsi="Arial" w:cs="Arial"/>
        </w:rPr>
        <w:t xml:space="preserve">Cualquier modificación al presente código deberá ser sometida a consideración y aprobación de la directora </w:t>
      </w:r>
      <w:r w:rsidR="00C846A6" w:rsidRPr="00005325">
        <w:rPr>
          <w:rFonts w:ascii="Arial" w:hAnsi="Arial" w:cs="Arial"/>
        </w:rPr>
        <w:t>de Gestión humana</w:t>
      </w:r>
      <w:r w:rsidRPr="00005325">
        <w:rPr>
          <w:rFonts w:ascii="Arial" w:hAnsi="Arial" w:cs="Arial"/>
        </w:rPr>
        <w:t xml:space="preserve">, y la Gerencia Administrativa de la compañía. </w:t>
      </w:r>
    </w:p>
    <w:p w14:paraId="50378F2F" w14:textId="77777777" w:rsidR="00046A72" w:rsidRDefault="00046A72" w:rsidP="00085F3B">
      <w:pPr>
        <w:spacing w:line="360" w:lineRule="auto"/>
        <w:ind w:left="360"/>
        <w:jc w:val="both"/>
        <w:rPr>
          <w:rFonts w:ascii="Arial" w:hAnsi="Arial" w:cs="Arial"/>
        </w:rPr>
      </w:pPr>
    </w:p>
    <w:p w14:paraId="1759F356" w14:textId="77777777" w:rsidR="00046A72" w:rsidRDefault="00046A72" w:rsidP="00085F3B">
      <w:pPr>
        <w:spacing w:line="360" w:lineRule="auto"/>
        <w:ind w:left="360"/>
        <w:jc w:val="both"/>
        <w:rPr>
          <w:rFonts w:ascii="Arial" w:hAnsi="Arial" w:cs="Arial"/>
        </w:rPr>
      </w:pPr>
    </w:p>
    <w:p w14:paraId="4D091322" w14:textId="77777777" w:rsidR="00046A72" w:rsidRDefault="00046A72" w:rsidP="00085F3B">
      <w:pPr>
        <w:spacing w:line="360" w:lineRule="auto"/>
        <w:ind w:left="360"/>
        <w:jc w:val="both"/>
        <w:rPr>
          <w:rFonts w:ascii="Arial" w:hAnsi="Arial" w:cs="Arial"/>
        </w:rPr>
      </w:pPr>
    </w:p>
    <w:p w14:paraId="7C15967B" w14:textId="77777777" w:rsidR="00046A72" w:rsidRDefault="00046A72" w:rsidP="00085F3B">
      <w:pPr>
        <w:spacing w:line="360" w:lineRule="auto"/>
        <w:ind w:left="360"/>
        <w:jc w:val="both"/>
        <w:rPr>
          <w:rFonts w:ascii="Arial" w:hAnsi="Arial" w:cs="Arial"/>
        </w:rPr>
      </w:pPr>
    </w:p>
    <w:p w14:paraId="771EF94C" w14:textId="77777777" w:rsidR="00046A72" w:rsidRDefault="00046A72" w:rsidP="00085F3B">
      <w:pPr>
        <w:spacing w:line="360" w:lineRule="auto"/>
        <w:ind w:left="360"/>
        <w:jc w:val="both"/>
        <w:rPr>
          <w:rFonts w:ascii="Arial" w:hAnsi="Arial" w:cs="Arial"/>
        </w:rPr>
      </w:pPr>
    </w:p>
    <w:p w14:paraId="3C20097C" w14:textId="77777777" w:rsidR="00046A72" w:rsidRDefault="00046A72" w:rsidP="00085F3B">
      <w:pPr>
        <w:spacing w:line="360" w:lineRule="auto"/>
        <w:ind w:left="360"/>
        <w:jc w:val="both"/>
        <w:rPr>
          <w:rFonts w:ascii="Arial" w:hAnsi="Arial" w:cs="Arial"/>
        </w:rPr>
      </w:pPr>
    </w:p>
    <w:p w14:paraId="325261CB" w14:textId="77777777" w:rsidR="00046A72" w:rsidRDefault="00046A72" w:rsidP="00085F3B">
      <w:pPr>
        <w:spacing w:line="360" w:lineRule="auto"/>
        <w:ind w:left="360"/>
        <w:jc w:val="both"/>
        <w:rPr>
          <w:rFonts w:ascii="Arial" w:hAnsi="Arial" w:cs="Arial"/>
        </w:rPr>
      </w:pPr>
    </w:p>
    <w:p w14:paraId="188FCFBD" w14:textId="77777777" w:rsidR="00046A72" w:rsidRDefault="00046A72" w:rsidP="00085F3B">
      <w:pPr>
        <w:spacing w:line="360" w:lineRule="auto"/>
        <w:ind w:left="360"/>
        <w:jc w:val="both"/>
        <w:rPr>
          <w:rFonts w:ascii="Arial" w:hAnsi="Arial" w:cs="Arial"/>
        </w:rPr>
      </w:pPr>
    </w:p>
    <w:p w14:paraId="753DC986" w14:textId="77777777" w:rsidR="00046A72" w:rsidRDefault="00046A72" w:rsidP="00085F3B">
      <w:pPr>
        <w:spacing w:line="360" w:lineRule="auto"/>
        <w:ind w:left="360"/>
        <w:jc w:val="both"/>
        <w:rPr>
          <w:rFonts w:ascii="Arial" w:hAnsi="Arial" w:cs="Arial"/>
        </w:rPr>
      </w:pPr>
    </w:p>
    <w:p w14:paraId="7DC5AADE" w14:textId="77777777" w:rsidR="00046A72" w:rsidRDefault="00046A72" w:rsidP="00085F3B">
      <w:pPr>
        <w:spacing w:line="360" w:lineRule="auto"/>
        <w:ind w:left="360"/>
        <w:jc w:val="both"/>
        <w:rPr>
          <w:rFonts w:ascii="Arial" w:hAnsi="Arial" w:cs="Arial"/>
        </w:rPr>
      </w:pPr>
    </w:p>
    <w:p w14:paraId="5C5B9B4A" w14:textId="77777777" w:rsidR="00046A72" w:rsidRDefault="00046A72" w:rsidP="00085F3B">
      <w:pPr>
        <w:spacing w:line="360" w:lineRule="auto"/>
        <w:ind w:left="360"/>
        <w:jc w:val="both"/>
        <w:rPr>
          <w:rFonts w:ascii="Arial" w:hAnsi="Arial" w:cs="Arial"/>
        </w:rPr>
      </w:pPr>
    </w:p>
    <w:p w14:paraId="4E76E41B" w14:textId="77777777" w:rsidR="00046A72" w:rsidRDefault="00046A72" w:rsidP="00085F3B">
      <w:pPr>
        <w:spacing w:line="360" w:lineRule="auto"/>
        <w:ind w:left="360"/>
        <w:jc w:val="both"/>
        <w:rPr>
          <w:rFonts w:ascii="Arial" w:hAnsi="Arial" w:cs="Arial"/>
        </w:rPr>
      </w:pPr>
    </w:p>
    <w:p w14:paraId="71A033B4" w14:textId="77777777" w:rsidR="00046A72" w:rsidRDefault="00046A72" w:rsidP="00085F3B">
      <w:pPr>
        <w:spacing w:line="360" w:lineRule="auto"/>
        <w:ind w:left="360"/>
        <w:jc w:val="both"/>
        <w:rPr>
          <w:rFonts w:ascii="Arial" w:hAnsi="Arial" w:cs="Arial"/>
        </w:rPr>
      </w:pPr>
    </w:p>
    <w:p w14:paraId="70F43A34" w14:textId="77777777" w:rsidR="00046A72" w:rsidRDefault="00046A72" w:rsidP="00085F3B">
      <w:pPr>
        <w:spacing w:line="360" w:lineRule="auto"/>
        <w:ind w:left="360"/>
        <w:jc w:val="both"/>
        <w:rPr>
          <w:rFonts w:ascii="Arial" w:hAnsi="Arial" w:cs="Arial"/>
        </w:rPr>
      </w:pPr>
    </w:p>
    <w:p w14:paraId="486880AD" w14:textId="77777777" w:rsidR="00046A72" w:rsidRDefault="00046A72" w:rsidP="00085F3B">
      <w:pPr>
        <w:spacing w:line="360" w:lineRule="auto"/>
        <w:ind w:left="360"/>
        <w:jc w:val="both"/>
        <w:rPr>
          <w:rFonts w:ascii="Arial" w:hAnsi="Arial" w:cs="Arial"/>
        </w:rPr>
      </w:pPr>
    </w:p>
    <w:p w14:paraId="3944CA16" w14:textId="77777777" w:rsidR="00046A72" w:rsidRDefault="00046A72" w:rsidP="00085F3B">
      <w:pPr>
        <w:spacing w:line="360" w:lineRule="auto"/>
        <w:ind w:left="360"/>
        <w:jc w:val="both"/>
        <w:rPr>
          <w:rFonts w:ascii="Arial" w:hAnsi="Arial" w:cs="Arial"/>
        </w:rPr>
      </w:pPr>
    </w:p>
    <w:p w14:paraId="49E69C7C" w14:textId="77777777" w:rsidR="00046A72" w:rsidRDefault="00046A72" w:rsidP="00085F3B">
      <w:pPr>
        <w:spacing w:line="360" w:lineRule="auto"/>
        <w:ind w:left="360"/>
        <w:jc w:val="both"/>
        <w:rPr>
          <w:rFonts w:ascii="Arial" w:hAnsi="Arial" w:cs="Arial"/>
        </w:rPr>
      </w:pPr>
    </w:p>
    <w:p w14:paraId="4AF0CAB9" w14:textId="77777777" w:rsidR="00046A72" w:rsidRDefault="00046A72" w:rsidP="00085F3B">
      <w:pPr>
        <w:spacing w:line="360" w:lineRule="auto"/>
        <w:ind w:left="360"/>
        <w:jc w:val="both"/>
        <w:rPr>
          <w:rFonts w:ascii="Arial" w:hAnsi="Arial" w:cs="Arial"/>
        </w:rPr>
      </w:pPr>
    </w:p>
    <w:p w14:paraId="5197D5FA" w14:textId="77777777" w:rsidR="00046A72" w:rsidRDefault="00046A72" w:rsidP="00085F3B">
      <w:pPr>
        <w:spacing w:line="360" w:lineRule="auto"/>
        <w:ind w:left="360"/>
        <w:jc w:val="both"/>
        <w:rPr>
          <w:rFonts w:ascii="Arial" w:hAnsi="Arial" w:cs="Arial"/>
        </w:rPr>
      </w:pPr>
    </w:p>
    <w:p w14:paraId="0A765308" w14:textId="77777777" w:rsidR="00046A72" w:rsidRDefault="00046A72" w:rsidP="00085F3B">
      <w:pPr>
        <w:spacing w:line="360" w:lineRule="auto"/>
        <w:ind w:left="360"/>
        <w:jc w:val="both"/>
        <w:rPr>
          <w:rFonts w:ascii="Arial" w:hAnsi="Arial" w:cs="Arial"/>
        </w:rPr>
      </w:pPr>
    </w:p>
    <w:p w14:paraId="7FAAEC90" w14:textId="77777777" w:rsidR="00046A72" w:rsidRDefault="00046A72" w:rsidP="00085F3B">
      <w:pPr>
        <w:spacing w:line="360" w:lineRule="auto"/>
        <w:ind w:left="360"/>
        <w:jc w:val="both"/>
        <w:rPr>
          <w:rFonts w:ascii="Arial" w:hAnsi="Arial" w:cs="Arial"/>
        </w:rPr>
      </w:pPr>
    </w:p>
    <w:p w14:paraId="17CD4416" w14:textId="77777777" w:rsidR="00046A72" w:rsidRDefault="00046A72" w:rsidP="00085F3B">
      <w:pPr>
        <w:spacing w:line="360" w:lineRule="auto"/>
        <w:ind w:left="360"/>
        <w:jc w:val="both"/>
        <w:rPr>
          <w:rFonts w:ascii="Arial" w:hAnsi="Arial" w:cs="Arial"/>
        </w:rPr>
      </w:pPr>
    </w:p>
    <w:p w14:paraId="47A26EB4" w14:textId="77777777" w:rsidR="00046A72" w:rsidRDefault="00046A72" w:rsidP="00085F3B">
      <w:pPr>
        <w:spacing w:line="360" w:lineRule="auto"/>
        <w:ind w:left="360"/>
        <w:jc w:val="both"/>
        <w:rPr>
          <w:rFonts w:ascii="Arial" w:hAnsi="Arial" w:cs="Arial"/>
        </w:rPr>
      </w:pPr>
    </w:p>
    <w:p w14:paraId="1FBCF5AA" w14:textId="77777777" w:rsidR="00046A72" w:rsidRDefault="00046A72" w:rsidP="00085F3B">
      <w:pPr>
        <w:spacing w:line="360" w:lineRule="auto"/>
        <w:ind w:left="360"/>
        <w:jc w:val="both"/>
        <w:rPr>
          <w:rFonts w:ascii="Arial" w:hAnsi="Arial" w:cs="Arial"/>
        </w:rPr>
      </w:pPr>
    </w:p>
    <w:p w14:paraId="5DD07813" w14:textId="77777777" w:rsidR="00046A72" w:rsidRDefault="00046A72" w:rsidP="00085F3B">
      <w:pPr>
        <w:spacing w:line="360" w:lineRule="auto"/>
        <w:ind w:left="360"/>
        <w:jc w:val="both"/>
        <w:rPr>
          <w:rFonts w:ascii="Arial" w:hAnsi="Arial" w:cs="Arial"/>
        </w:rPr>
      </w:pPr>
    </w:p>
    <w:p w14:paraId="5F2FF9F1" w14:textId="77777777" w:rsidR="00046A72" w:rsidRDefault="00046A72" w:rsidP="00085F3B">
      <w:pPr>
        <w:spacing w:line="360" w:lineRule="auto"/>
        <w:ind w:left="360"/>
        <w:jc w:val="both"/>
        <w:rPr>
          <w:rFonts w:ascii="Arial" w:hAnsi="Arial" w:cs="Arial"/>
        </w:rPr>
      </w:pPr>
    </w:p>
    <w:p w14:paraId="316D8EB7" w14:textId="77777777" w:rsidR="00046A72" w:rsidRDefault="00046A72" w:rsidP="00085F3B">
      <w:pPr>
        <w:spacing w:line="360" w:lineRule="auto"/>
        <w:ind w:left="360"/>
        <w:jc w:val="both"/>
        <w:rPr>
          <w:rFonts w:ascii="Arial" w:hAnsi="Arial" w:cs="Arial"/>
        </w:rPr>
      </w:pPr>
    </w:p>
    <w:p w14:paraId="12139457" w14:textId="77777777" w:rsidR="00046A72" w:rsidRDefault="00046A72" w:rsidP="00085F3B">
      <w:pPr>
        <w:spacing w:line="360" w:lineRule="auto"/>
        <w:ind w:left="360"/>
        <w:jc w:val="both"/>
        <w:rPr>
          <w:rFonts w:ascii="Arial" w:hAnsi="Arial" w:cs="Arial"/>
        </w:rPr>
      </w:pPr>
    </w:p>
    <w:p w14:paraId="589EE2D7" w14:textId="77777777" w:rsidR="00046A72" w:rsidRDefault="00046A72" w:rsidP="00085F3B">
      <w:pPr>
        <w:spacing w:line="360" w:lineRule="auto"/>
        <w:ind w:left="360"/>
        <w:jc w:val="both"/>
        <w:rPr>
          <w:rFonts w:ascii="Arial" w:hAnsi="Arial" w:cs="Arial"/>
        </w:rPr>
      </w:pPr>
    </w:p>
    <w:p w14:paraId="237B1460" w14:textId="77777777" w:rsidR="007E78D6" w:rsidRDefault="007E78D6" w:rsidP="00085F3B">
      <w:pPr>
        <w:spacing w:line="360" w:lineRule="auto"/>
        <w:ind w:left="360"/>
        <w:jc w:val="both"/>
        <w:rPr>
          <w:rFonts w:ascii="Arial" w:hAnsi="Arial" w:cs="Arial"/>
        </w:rPr>
      </w:pPr>
    </w:p>
    <w:p w14:paraId="2330CB9B" w14:textId="77777777" w:rsidR="007E78D6" w:rsidRDefault="007E78D6" w:rsidP="00085F3B">
      <w:pPr>
        <w:spacing w:line="360" w:lineRule="auto"/>
        <w:ind w:left="360"/>
        <w:jc w:val="both"/>
        <w:rPr>
          <w:rFonts w:ascii="Arial" w:hAnsi="Arial" w:cs="Arial"/>
        </w:rPr>
      </w:pPr>
    </w:p>
    <w:p w14:paraId="23455428" w14:textId="77777777" w:rsidR="007E78D6" w:rsidRDefault="007E78D6" w:rsidP="00085F3B">
      <w:pPr>
        <w:spacing w:line="360" w:lineRule="auto"/>
        <w:ind w:left="360"/>
        <w:jc w:val="both"/>
        <w:rPr>
          <w:rFonts w:ascii="Arial" w:hAnsi="Arial" w:cs="Arial"/>
        </w:rPr>
      </w:pPr>
    </w:p>
    <w:p w14:paraId="315964FF" w14:textId="77777777" w:rsidR="007E78D6" w:rsidRDefault="007E78D6" w:rsidP="00085F3B">
      <w:pPr>
        <w:spacing w:line="360" w:lineRule="auto"/>
        <w:ind w:left="360"/>
        <w:jc w:val="both"/>
        <w:rPr>
          <w:rFonts w:ascii="Arial" w:hAnsi="Arial" w:cs="Arial"/>
        </w:rPr>
      </w:pPr>
    </w:p>
    <w:p w14:paraId="774F0D43" w14:textId="77777777" w:rsidR="007E78D6" w:rsidRDefault="007E78D6" w:rsidP="00085F3B">
      <w:pPr>
        <w:spacing w:line="360" w:lineRule="auto"/>
        <w:ind w:left="360"/>
        <w:jc w:val="both"/>
        <w:rPr>
          <w:rFonts w:ascii="Arial" w:hAnsi="Arial" w:cs="Arial"/>
        </w:rPr>
      </w:pPr>
    </w:p>
    <w:p w14:paraId="0A28DB4D" w14:textId="77777777" w:rsidR="007E78D6" w:rsidRDefault="007E78D6" w:rsidP="00085F3B">
      <w:pPr>
        <w:spacing w:line="360" w:lineRule="auto"/>
        <w:ind w:left="360"/>
        <w:jc w:val="both"/>
        <w:rPr>
          <w:rFonts w:ascii="Arial" w:hAnsi="Arial" w:cs="Arial"/>
        </w:rPr>
      </w:pPr>
    </w:p>
    <w:p w14:paraId="63ABF0A5" w14:textId="77777777" w:rsidR="007E78D6" w:rsidRDefault="007E78D6" w:rsidP="00085F3B">
      <w:pPr>
        <w:spacing w:line="360" w:lineRule="auto"/>
        <w:ind w:left="360"/>
        <w:jc w:val="both"/>
        <w:rPr>
          <w:rFonts w:ascii="Arial" w:hAnsi="Arial" w:cs="Arial"/>
        </w:rPr>
      </w:pPr>
    </w:p>
    <w:p w14:paraId="1955BF3B" w14:textId="77777777" w:rsidR="007E78D6" w:rsidRDefault="007E78D6" w:rsidP="00085F3B">
      <w:pPr>
        <w:spacing w:line="360" w:lineRule="auto"/>
        <w:ind w:left="360"/>
        <w:jc w:val="both"/>
        <w:rPr>
          <w:rFonts w:ascii="Arial" w:hAnsi="Arial" w:cs="Arial"/>
        </w:rPr>
      </w:pPr>
    </w:p>
    <w:p w14:paraId="26772922" w14:textId="77777777" w:rsidR="007E78D6" w:rsidRDefault="007E78D6" w:rsidP="00085F3B">
      <w:pPr>
        <w:spacing w:line="360" w:lineRule="auto"/>
        <w:ind w:left="360"/>
        <w:jc w:val="both"/>
        <w:rPr>
          <w:rFonts w:ascii="Arial" w:hAnsi="Arial" w:cs="Arial"/>
        </w:rPr>
      </w:pPr>
    </w:p>
    <w:p w14:paraId="03513B99" w14:textId="77777777" w:rsidR="007E78D6" w:rsidRDefault="007E78D6" w:rsidP="00085F3B">
      <w:pPr>
        <w:spacing w:line="360" w:lineRule="auto"/>
        <w:ind w:left="360"/>
        <w:jc w:val="both"/>
        <w:rPr>
          <w:rFonts w:ascii="Arial" w:hAnsi="Arial" w:cs="Arial"/>
        </w:rPr>
      </w:pPr>
    </w:p>
    <w:p w14:paraId="41049142" w14:textId="77777777" w:rsidR="007E78D6" w:rsidRDefault="007E78D6" w:rsidP="00085F3B">
      <w:pPr>
        <w:spacing w:line="360" w:lineRule="auto"/>
        <w:ind w:left="360"/>
        <w:jc w:val="both"/>
        <w:rPr>
          <w:rFonts w:ascii="Arial" w:hAnsi="Arial" w:cs="Arial"/>
        </w:rPr>
      </w:pPr>
    </w:p>
    <w:p w14:paraId="4B183F11" w14:textId="77777777" w:rsidR="007E78D6" w:rsidRDefault="007E78D6" w:rsidP="00085F3B">
      <w:pPr>
        <w:spacing w:line="360" w:lineRule="auto"/>
        <w:ind w:left="360"/>
        <w:jc w:val="both"/>
        <w:rPr>
          <w:rFonts w:ascii="Arial" w:hAnsi="Arial" w:cs="Arial"/>
        </w:rPr>
      </w:pPr>
    </w:p>
    <w:p w14:paraId="1A0070A5" w14:textId="77777777" w:rsidR="007E78D6" w:rsidRDefault="007E78D6" w:rsidP="00085F3B">
      <w:pPr>
        <w:spacing w:line="360" w:lineRule="auto"/>
        <w:ind w:left="360"/>
        <w:jc w:val="both"/>
        <w:rPr>
          <w:rFonts w:ascii="Arial" w:hAnsi="Arial" w:cs="Arial"/>
        </w:rPr>
      </w:pPr>
    </w:p>
    <w:p w14:paraId="681951A3" w14:textId="77777777" w:rsidR="007E78D6" w:rsidRDefault="007E78D6" w:rsidP="00085F3B">
      <w:pPr>
        <w:spacing w:line="360" w:lineRule="auto"/>
        <w:ind w:left="360"/>
        <w:jc w:val="both"/>
        <w:rPr>
          <w:rFonts w:ascii="Arial" w:hAnsi="Arial" w:cs="Arial"/>
        </w:rPr>
      </w:pPr>
    </w:p>
    <w:p w14:paraId="7DF3B66F" w14:textId="77777777" w:rsidR="007E78D6" w:rsidRDefault="007E78D6" w:rsidP="00085F3B">
      <w:pPr>
        <w:spacing w:line="360" w:lineRule="auto"/>
        <w:ind w:left="360"/>
        <w:jc w:val="both"/>
        <w:rPr>
          <w:rFonts w:ascii="Arial" w:hAnsi="Arial" w:cs="Arial"/>
        </w:rPr>
      </w:pPr>
    </w:p>
    <w:p w14:paraId="4EC5BFD6" w14:textId="77777777" w:rsidR="007E78D6" w:rsidRDefault="007E78D6" w:rsidP="00085F3B">
      <w:pPr>
        <w:spacing w:line="360" w:lineRule="auto"/>
        <w:ind w:left="360"/>
        <w:jc w:val="both"/>
        <w:rPr>
          <w:rFonts w:ascii="Arial" w:hAnsi="Arial" w:cs="Arial"/>
        </w:rPr>
      </w:pPr>
    </w:p>
    <w:p w14:paraId="5765FCAD" w14:textId="77777777" w:rsidR="007E78D6" w:rsidRDefault="007E78D6" w:rsidP="00085F3B">
      <w:pPr>
        <w:spacing w:line="360" w:lineRule="auto"/>
        <w:ind w:left="360"/>
        <w:jc w:val="both"/>
        <w:rPr>
          <w:rFonts w:ascii="Arial" w:hAnsi="Arial" w:cs="Arial"/>
        </w:rPr>
      </w:pPr>
    </w:p>
    <w:p w14:paraId="02C77CA8" w14:textId="6984C740" w:rsidR="00046A72" w:rsidRPr="00046A72" w:rsidRDefault="00046A72" w:rsidP="00046A72">
      <w:pPr>
        <w:pStyle w:val="Ttulo1"/>
        <w:numPr>
          <w:ilvl w:val="0"/>
          <w:numId w:val="34"/>
        </w:numPr>
        <w:spacing w:line="360" w:lineRule="auto"/>
        <w:rPr>
          <w:rFonts w:ascii="Arial" w:hAnsi="Arial" w:cs="Arial"/>
          <w:b/>
          <w:bCs/>
          <w:caps w:val="0"/>
          <w:color w:val="auto"/>
          <w:sz w:val="22"/>
          <w:szCs w:val="22"/>
        </w:rPr>
      </w:pPr>
      <w:bookmarkStart w:id="21" w:name="_Toc140585224"/>
      <w:r>
        <w:rPr>
          <w:rFonts w:ascii="Arial" w:hAnsi="Arial" w:cs="Arial"/>
          <w:b/>
          <w:bCs/>
          <w:caps w:val="0"/>
          <w:color w:val="auto"/>
          <w:sz w:val="22"/>
          <w:szCs w:val="22"/>
        </w:rPr>
        <w:lastRenderedPageBreak/>
        <w:t>C</w:t>
      </w:r>
      <w:r w:rsidRPr="00046A72">
        <w:rPr>
          <w:rFonts w:ascii="Arial" w:hAnsi="Arial" w:cs="Arial"/>
          <w:b/>
          <w:bCs/>
          <w:caps w:val="0"/>
          <w:color w:val="auto"/>
          <w:sz w:val="22"/>
          <w:szCs w:val="22"/>
        </w:rPr>
        <w:t>ontrol de cambios</w:t>
      </w:r>
      <w:bookmarkEnd w:id="21"/>
      <w:r w:rsidRPr="00046A72">
        <w:rPr>
          <w:rFonts w:ascii="Arial" w:hAnsi="Arial" w:cs="Arial"/>
          <w:b/>
          <w:bCs/>
          <w:caps w:val="0"/>
          <w:color w:val="auto"/>
          <w:sz w:val="22"/>
          <w:szCs w:val="22"/>
        </w:rPr>
        <w:t xml:space="preserve"> </w:t>
      </w:r>
    </w:p>
    <w:tbl>
      <w:tblPr>
        <w:tblW w:w="9072" w:type="dxa"/>
        <w:tblInd w:w="-5" w:type="dxa"/>
        <w:tblLayout w:type="fixed"/>
        <w:tblCellMar>
          <w:left w:w="106" w:type="dxa"/>
          <w:right w:w="115" w:type="dxa"/>
        </w:tblCellMar>
        <w:tblLook w:val="04A0" w:firstRow="1" w:lastRow="0" w:firstColumn="1" w:lastColumn="0" w:noHBand="0" w:noVBand="1"/>
      </w:tblPr>
      <w:tblGrid>
        <w:gridCol w:w="1028"/>
        <w:gridCol w:w="1607"/>
        <w:gridCol w:w="1518"/>
        <w:gridCol w:w="2226"/>
        <w:gridCol w:w="2693"/>
      </w:tblGrid>
      <w:tr w:rsidR="00046A72" w14:paraId="5C2F767E" w14:textId="77777777" w:rsidTr="008757C0">
        <w:trPr>
          <w:trHeight w:val="809"/>
        </w:trPr>
        <w:tc>
          <w:tcPr>
            <w:tcW w:w="10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19083A" w14:textId="77777777" w:rsidR="00046A72" w:rsidRPr="00520F6F" w:rsidRDefault="00046A72" w:rsidP="008757C0">
            <w:pPr>
              <w:tabs>
                <w:tab w:val="left" w:pos="426"/>
              </w:tabs>
              <w:jc w:val="center"/>
              <w:rPr>
                <w:rFonts w:ascii="Arial" w:hAnsi="Arial" w:cs="Arial"/>
                <w:b/>
              </w:rPr>
            </w:pPr>
            <w:r w:rsidRPr="00520F6F">
              <w:rPr>
                <w:rFonts w:ascii="Arial" w:hAnsi="Arial" w:cs="Arial"/>
                <w:b/>
              </w:rPr>
              <w:t>Versión</w:t>
            </w:r>
          </w:p>
        </w:tc>
        <w:tc>
          <w:tcPr>
            <w:tcW w:w="16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5D4FB1" w14:textId="77777777" w:rsidR="00046A72" w:rsidRPr="00520F6F" w:rsidRDefault="00046A72" w:rsidP="008757C0">
            <w:pPr>
              <w:tabs>
                <w:tab w:val="left" w:pos="426"/>
              </w:tabs>
              <w:jc w:val="center"/>
              <w:rPr>
                <w:rFonts w:ascii="Arial" w:hAnsi="Arial" w:cs="Arial"/>
                <w:b/>
              </w:rPr>
            </w:pPr>
            <w:r w:rsidRPr="00520F6F">
              <w:rPr>
                <w:rFonts w:ascii="Arial" w:hAnsi="Arial" w:cs="Arial"/>
                <w:b/>
              </w:rPr>
              <w:t>Fecha de actualización</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C7231A" w14:textId="77777777" w:rsidR="00046A72" w:rsidRPr="00520F6F" w:rsidRDefault="00046A72" w:rsidP="008757C0">
            <w:pPr>
              <w:tabs>
                <w:tab w:val="left" w:pos="426"/>
              </w:tabs>
              <w:jc w:val="center"/>
              <w:rPr>
                <w:rFonts w:ascii="Arial" w:hAnsi="Arial" w:cs="Arial"/>
                <w:b/>
              </w:rPr>
            </w:pPr>
            <w:r w:rsidRPr="00520F6F">
              <w:rPr>
                <w:rFonts w:ascii="Arial" w:hAnsi="Arial" w:cs="Arial"/>
                <w:b/>
              </w:rPr>
              <w:t>Descripción</w:t>
            </w:r>
          </w:p>
        </w:tc>
        <w:tc>
          <w:tcPr>
            <w:tcW w:w="22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9A6235" w14:textId="77777777" w:rsidR="00046A72" w:rsidRPr="00520F6F" w:rsidRDefault="00046A72" w:rsidP="008757C0">
            <w:pPr>
              <w:tabs>
                <w:tab w:val="left" w:pos="426"/>
              </w:tabs>
              <w:ind w:left="284"/>
              <w:jc w:val="center"/>
              <w:rPr>
                <w:rFonts w:ascii="Arial" w:hAnsi="Arial" w:cs="Arial"/>
              </w:rPr>
            </w:pPr>
            <w:r w:rsidRPr="00520F6F">
              <w:rPr>
                <w:rFonts w:ascii="Arial" w:hAnsi="Arial" w:cs="Arial"/>
                <w:b/>
              </w:rPr>
              <w:t>Revisó</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B642DA" w14:textId="77777777" w:rsidR="00046A72" w:rsidRPr="00520F6F" w:rsidRDefault="00046A72" w:rsidP="008757C0">
            <w:pPr>
              <w:tabs>
                <w:tab w:val="left" w:pos="426"/>
              </w:tabs>
              <w:ind w:left="284"/>
              <w:jc w:val="center"/>
              <w:rPr>
                <w:rFonts w:ascii="Arial" w:hAnsi="Arial" w:cs="Arial"/>
                <w:lang w:val="es-ES_tradnl"/>
              </w:rPr>
            </w:pPr>
            <w:r w:rsidRPr="00520F6F">
              <w:rPr>
                <w:rFonts w:ascii="Arial" w:hAnsi="Arial" w:cs="Arial"/>
                <w:b/>
              </w:rPr>
              <w:t>Aprobó</w:t>
            </w:r>
          </w:p>
        </w:tc>
      </w:tr>
      <w:tr w:rsidR="00046A72" w:rsidRPr="00CA2B90" w14:paraId="18450FC4" w14:textId="77777777" w:rsidTr="00046A72">
        <w:trPr>
          <w:trHeight w:val="1241"/>
        </w:trPr>
        <w:tc>
          <w:tcPr>
            <w:tcW w:w="1028" w:type="dxa"/>
            <w:tcBorders>
              <w:top w:val="single" w:sz="4" w:space="0" w:color="000000"/>
              <w:left w:val="single" w:sz="4" w:space="0" w:color="000000"/>
              <w:bottom w:val="single" w:sz="4" w:space="0" w:color="000000"/>
              <w:right w:val="single" w:sz="4" w:space="0" w:color="000000"/>
            </w:tcBorders>
            <w:vAlign w:val="center"/>
            <w:hideMark/>
          </w:tcPr>
          <w:p w14:paraId="23E19CB0" w14:textId="77777777" w:rsidR="00046A72" w:rsidRPr="00CA2B90" w:rsidRDefault="00046A72" w:rsidP="00046A72">
            <w:pPr>
              <w:tabs>
                <w:tab w:val="left" w:pos="426"/>
              </w:tabs>
              <w:ind w:left="284"/>
              <w:rPr>
                <w:rFonts w:ascii="Arial" w:hAnsi="Arial" w:cs="Arial"/>
              </w:rPr>
            </w:pPr>
            <w:r w:rsidRPr="00CA2B90">
              <w:rPr>
                <w:rFonts w:ascii="Arial" w:hAnsi="Arial" w:cs="Arial"/>
              </w:rPr>
              <w:t>00</w:t>
            </w:r>
          </w:p>
        </w:tc>
        <w:tc>
          <w:tcPr>
            <w:tcW w:w="1607" w:type="dxa"/>
            <w:tcBorders>
              <w:top w:val="single" w:sz="4" w:space="0" w:color="000000"/>
              <w:left w:val="single" w:sz="4" w:space="0" w:color="000000"/>
              <w:bottom w:val="single" w:sz="4" w:space="0" w:color="000000"/>
              <w:right w:val="single" w:sz="4" w:space="0" w:color="000000"/>
            </w:tcBorders>
            <w:vAlign w:val="center"/>
            <w:hideMark/>
          </w:tcPr>
          <w:p w14:paraId="2144C868" w14:textId="2EB64207" w:rsidR="00046A72" w:rsidRPr="00CA2B90" w:rsidRDefault="00046A72" w:rsidP="00046A72">
            <w:pPr>
              <w:tabs>
                <w:tab w:val="left" w:pos="426"/>
              </w:tabs>
              <w:jc w:val="center"/>
              <w:rPr>
                <w:rFonts w:ascii="Arial" w:hAnsi="Arial" w:cs="Arial"/>
                <w:bCs/>
              </w:rPr>
            </w:pPr>
            <w:r>
              <w:rPr>
                <w:rFonts w:ascii="Arial" w:hAnsi="Arial" w:cs="Arial"/>
                <w:bCs/>
              </w:rPr>
              <w:t>14</w:t>
            </w:r>
            <w:r w:rsidRPr="00CA2B90">
              <w:rPr>
                <w:rFonts w:ascii="Arial" w:hAnsi="Arial" w:cs="Arial"/>
                <w:bCs/>
              </w:rPr>
              <w:t>/06/2023</w:t>
            </w:r>
          </w:p>
        </w:tc>
        <w:tc>
          <w:tcPr>
            <w:tcW w:w="1518" w:type="dxa"/>
            <w:tcBorders>
              <w:top w:val="single" w:sz="4" w:space="0" w:color="000000"/>
              <w:left w:val="single" w:sz="4" w:space="0" w:color="000000"/>
              <w:bottom w:val="single" w:sz="4" w:space="0" w:color="000000"/>
              <w:right w:val="single" w:sz="4" w:space="0" w:color="000000"/>
            </w:tcBorders>
            <w:vAlign w:val="center"/>
            <w:hideMark/>
          </w:tcPr>
          <w:p w14:paraId="66C907A9" w14:textId="77777777" w:rsidR="00046A72" w:rsidRPr="00CA2B90" w:rsidRDefault="00046A72" w:rsidP="00046A72">
            <w:pPr>
              <w:tabs>
                <w:tab w:val="left" w:pos="426"/>
              </w:tabs>
              <w:jc w:val="center"/>
              <w:rPr>
                <w:rFonts w:ascii="Arial" w:hAnsi="Arial" w:cs="Arial"/>
                <w:bCs/>
              </w:rPr>
            </w:pPr>
            <w:r w:rsidRPr="00CA2B90">
              <w:rPr>
                <w:rFonts w:ascii="Arial" w:hAnsi="Arial" w:cs="Arial"/>
                <w:bCs/>
              </w:rPr>
              <w:t>Creación del documento</w:t>
            </w:r>
          </w:p>
        </w:tc>
        <w:tc>
          <w:tcPr>
            <w:tcW w:w="2226" w:type="dxa"/>
            <w:tcBorders>
              <w:top w:val="single" w:sz="4" w:space="0" w:color="000000"/>
              <w:left w:val="single" w:sz="4" w:space="0" w:color="000000"/>
              <w:bottom w:val="single" w:sz="4" w:space="0" w:color="000000"/>
              <w:right w:val="single" w:sz="4" w:space="0" w:color="000000"/>
            </w:tcBorders>
            <w:vAlign w:val="center"/>
            <w:hideMark/>
          </w:tcPr>
          <w:p w14:paraId="4937BBFB" w14:textId="77777777" w:rsidR="00046A72" w:rsidRPr="00CA2B90" w:rsidRDefault="00046A72" w:rsidP="00046A72">
            <w:pPr>
              <w:tabs>
                <w:tab w:val="left" w:pos="426"/>
              </w:tabs>
              <w:ind w:left="284"/>
              <w:jc w:val="center"/>
              <w:rPr>
                <w:rFonts w:ascii="Arial" w:hAnsi="Arial" w:cs="Arial"/>
                <w:lang w:val="es-ES_tradnl"/>
              </w:rPr>
            </w:pPr>
            <w:r w:rsidRPr="00CA2B90">
              <w:rPr>
                <w:rFonts w:ascii="Arial" w:hAnsi="Arial" w:cs="Arial"/>
                <w:lang w:val="es-ES_tradnl"/>
              </w:rPr>
              <w:t>Endys Mendoza</w:t>
            </w:r>
          </w:p>
          <w:p w14:paraId="7A336100" w14:textId="77777777" w:rsidR="00046A72" w:rsidRPr="00CA2B90" w:rsidRDefault="00046A72" w:rsidP="00046A72">
            <w:pPr>
              <w:tabs>
                <w:tab w:val="left" w:pos="426"/>
              </w:tabs>
              <w:ind w:left="284"/>
              <w:jc w:val="center"/>
              <w:rPr>
                <w:rFonts w:ascii="Arial" w:hAnsi="Arial" w:cs="Arial"/>
                <w:lang w:val="es-ES_tradnl"/>
              </w:rPr>
            </w:pPr>
            <w:r w:rsidRPr="00CA2B90">
              <w:rPr>
                <w:rFonts w:ascii="Arial" w:hAnsi="Arial" w:cs="Arial"/>
                <w:lang w:val="es-ES_tradnl"/>
              </w:rPr>
              <w:t>(coordinador de gestión y calidad)</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01D2E85" w14:textId="77777777" w:rsidR="00046A72" w:rsidRPr="00CA2B90" w:rsidRDefault="00046A72" w:rsidP="00046A72">
            <w:pPr>
              <w:jc w:val="center"/>
              <w:rPr>
                <w:rFonts w:ascii="Arial" w:hAnsi="Arial" w:cs="Arial"/>
              </w:rPr>
            </w:pPr>
            <w:r w:rsidRPr="00CA2B90">
              <w:rPr>
                <w:rFonts w:ascii="Arial" w:hAnsi="Arial" w:cs="Arial"/>
              </w:rPr>
              <w:t xml:space="preserve">Diana </w:t>
            </w:r>
            <w:r w:rsidRPr="00CA2B90">
              <w:rPr>
                <w:rFonts w:ascii="Arial" w:eastAsia="Calibri" w:hAnsi="Arial" w:cs="Arial"/>
                <w:color w:val="000000"/>
                <w:lang w:eastAsia="es-CO"/>
              </w:rPr>
              <w:t>Atehortúa</w:t>
            </w:r>
          </w:p>
          <w:p w14:paraId="1A8E5EFD" w14:textId="77777777" w:rsidR="00046A72" w:rsidRPr="00CA2B90" w:rsidRDefault="00046A72" w:rsidP="00046A72">
            <w:pPr>
              <w:jc w:val="center"/>
              <w:rPr>
                <w:rFonts w:ascii="Arial" w:hAnsi="Arial" w:cs="Arial"/>
              </w:rPr>
            </w:pPr>
            <w:r w:rsidRPr="00CA2B90">
              <w:rPr>
                <w:rFonts w:ascii="Arial" w:hAnsi="Arial" w:cs="Arial"/>
              </w:rPr>
              <w:t>(</w:t>
            </w:r>
            <w:proofErr w:type="gramStart"/>
            <w:r>
              <w:rPr>
                <w:rFonts w:ascii="Arial" w:hAnsi="Arial" w:cs="Arial"/>
              </w:rPr>
              <w:t>D</w:t>
            </w:r>
            <w:r w:rsidRPr="00CA2B90">
              <w:rPr>
                <w:rFonts w:ascii="Arial" w:hAnsi="Arial" w:cs="Arial"/>
              </w:rPr>
              <w:t>irector</w:t>
            </w:r>
            <w:proofErr w:type="gramEnd"/>
            <w:r w:rsidRPr="00CA2B90">
              <w:rPr>
                <w:rFonts w:ascii="Arial" w:hAnsi="Arial" w:cs="Arial"/>
              </w:rPr>
              <w:t xml:space="preserve"> de Gestión Humana)</w:t>
            </w:r>
          </w:p>
          <w:p w14:paraId="62DECC00" w14:textId="77777777" w:rsidR="00046A72" w:rsidRPr="00CA2B90" w:rsidRDefault="00046A72" w:rsidP="00046A72">
            <w:pPr>
              <w:jc w:val="center"/>
              <w:rPr>
                <w:rFonts w:ascii="Arial" w:hAnsi="Arial" w:cs="Arial"/>
                <w:bCs/>
                <w:color w:val="000000" w:themeColor="text1"/>
              </w:rPr>
            </w:pPr>
          </w:p>
        </w:tc>
      </w:tr>
    </w:tbl>
    <w:p w14:paraId="726829D0" w14:textId="77777777" w:rsidR="00046A72" w:rsidRPr="00005325" w:rsidRDefault="00046A72" w:rsidP="00085F3B">
      <w:pPr>
        <w:spacing w:line="360" w:lineRule="auto"/>
        <w:ind w:left="360"/>
        <w:jc w:val="both"/>
        <w:rPr>
          <w:rFonts w:ascii="Arial" w:hAnsi="Arial" w:cs="Arial"/>
        </w:rPr>
      </w:pPr>
    </w:p>
    <w:sectPr w:rsidR="00046A72" w:rsidRPr="00005325" w:rsidSect="00085F3B">
      <w:type w:val="continuous"/>
      <w:pgSz w:w="11906" w:h="16838" w:code="9"/>
      <w:pgMar w:top="1440" w:right="1440" w:bottom="1440" w:left="1440" w:header="284" w:footer="312"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AA79" w14:textId="77777777" w:rsidR="006045F3" w:rsidRDefault="006045F3" w:rsidP="008F07DC">
      <w:pPr>
        <w:spacing w:before="0"/>
      </w:pPr>
      <w:r>
        <w:separator/>
      </w:r>
    </w:p>
  </w:endnote>
  <w:endnote w:type="continuationSeparator" w:id="0">
    <w:p w14:paraId="09169FED" w14:textId="77777777" w:rsidR="006045F3" w:rsidRDefault="006045F3"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799"/>
      <w:gridCol w:w="5425"/>
      <w:gridCol w:w="1802"/>
    </w:tblGrid>
    <w:tr w:rsidR="00F261B9" w14:paraId="7EA005E7" w14:textId="77777777" w:rsidTr="004F4B35">
      <w:tc>
        <w:tcPr>
          <w:tcW w:w="1981" w:type="dxa"/>
        </w:tcPr>
        <w:p w14:paraId="11CF0C10" w14:textId="3C52C5DC" w:rsidR="00F261B9" w:rsidRPr="00F23323" w:rsidRDefault="00F261B9" w:rsidP="00F261B9">
          <w:pPr>
            <w:pStyle w:val="Piedepgina"/>
          </w:pPr>
        </w:p>
      </w:tc>
      <w:tc>
        <w:tcPr>
          <w:tcW w:w="5975" w:type="dxa"/>
        </w:tcPr>
        <w:p w14:paraId="4F0E89E5" w14:textId="573D9299" w:rsidR="00F261B9" w:rsidRPr="00F23323" w:rsidRDefault="00F261B9" w:rsidP="00F261B9">
          <w:pPr>
            <w:pStyle w:val="Piedepginacentrado"/>
          </w:pPr>
        </w:p>
      </w:tc>
      <w:tc>
        <w:tcPr>
          <w:tcW w:w="1973" w:type="dxa"/>
        </w:tcPr>
        <w:p w14:paraId="7BCCE5FD" w14:textId="77777777" w:rsidR="00F261B9" w:rsidRPr="00543FAF" w:rsidRDefault="00AD1DD2" w:rsidP="00F261B9">
          <w:pPr>
            <w:pStyle w:val="Piedepginaalineadoaladerecha"/>
          </w:pPr>
          <w:r w:rsidRPr="00F23323">
            <w:rPr>
              <w:lang w:bidi="es-ES"/>
            </w:rPr>
            <w:fldChar w:fldCharType="begin"/>
          </w:r>
          <w:r w:rsidRPr="00F23323">
            <w:rPr>
              <w:lang w:bidi="es-ES"/>
            </w:rPr>
            <w:instrText xml:space="preserve"> PAGE   \* MERGEFORMAT </w:instrText>
          </w:r>
          <w:r w:rsidRPr="00F23323">
            <w:rPr>
              <w:lang w:bidi="es-ES"/>
            </w:rPr>
            <w:fldChar w:fldCharType="separate"/>
          </w:r>
          <w:r w:rsidR="00BC4213">
            <w:rPr>
              <w:noProof/>
              <w:lang w:bidi="es-ES"/>
            </w:rPr>
            <w:t>2</w:t>
          </w:r>
          <w:r w:rsidRPr="00F23323">
            <w:rPr>
              <w:lang w:bidi="es-ES"/>
            </w:rPr>
            <w:fldChar w:fldCharType="end"/>
          </w:r>
        </w:p>
      </w:tc>
    </w:tr>
  </w:tbl>
  <w:p w14:paraId="5C0F7DCE" w14:textId="77777777" w:rsidR="00F261B9" w:rsidRDefault="00F261B9" w:rsidP="00E47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F444" w14:textId="77777777" w:rsidR="006045F3" w:rsidRDefault="006045F3" w:rsidP="008F07DC">
      <w:pPr>
        <w:spacing w:before="0"/>
      </w:pPr>
      <w:r>
        <w:separator/>
      </w:r>
    </w:p>
  </w:footnote>
  <w:footnote w:type="continuationSeparator" w:id="0">
    <w:p w14:paraId="094FE78D" w14:textId="77777777" w:rsidR="006045F3" w:rsidRDefault="006045F3" w:rsidP="008F0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536"/>
      <w:gridCol w:w="2052"/>
    </w:tblGrid>
    <w:tr w:rsidR="00EA7F89" w:rsidRPr="001A3CDA" w14:paraId="03865579" w14:textId="77777777" w:rsidTr="00F261B9">
      <w:trPr>
        <w:trHeight w:val="416"/>
        <w:jc w:val="center"/>
      </w:trPr>
      <w:tc>
        <w:tcPr>
          <w:tcW w:w="3114" w:type="dxa"/>
          <w:vMerge w:val="restart"/>
          <w:vAlign w:val="center"/>
        </w:tcPr>
        <w:p w14:paraId="780FE3FA" w14:textId="77777777" w:rsidR="00EA7F89" w:rsidRPr="009056EF" w:rsidRDefault="00EA7F89" w:rsidP="00EA7F89">
          <w:pPr>
            <w:ind w:right="35"/>
            <w:jc w:val="center"/>
          </w:pPr>
          <w:bookmarkStart w:id="0" w:name="OLE_LINK2"/>
          <w:bookmarkStart w:id="1" w:name="OLE_LINK1"/>
          <w:r>
            <w:rPr>
              <w:noProof/>
              <w:lang w:eastAsia="es-CO"/>
            </w:rPr>
            <w:drawing>
              <wp:anchor distT="0" distB="0" distL="114300" distR="114300" simplePos="0" relativeHeight="251656704" behindDoc="0" locked="0" layoutInCell="1" allowOverlap="1" wp14:anchorId="31BE85E0" wp14:editId="7B754054">
                <wp:simplePos x="0" y="0"/>
                <wp:positionH relativeFrom="column">
                  <wp:posOffset>93980</wp:posOffset>
                </wp:positionH>
                <wp:positionV relativeFrom="paragraph">
                  <wp:posOffset>35560</wp:posOffset>
                </wp:positionV>
                <wp:extent cx="1615440" cy="603250"/>
                <wp:effectExtent l="0" t="0" r="3810" b="6350"/>
                <wp:wrapNone/>
                <wp:docPr id="764265592" name="Imagen 764265592">
                  <a:extLst xmlns:a="http://schemas.openxmlformats.org/drawingml/2006/main">
                    <a:ext uri="{FF2B5EF4-FFF2-40B4-BE49-F238E27FC236}">
                      <a16:creationId xmlns:a16="http://schemas.microsoft.com/office/drawing/2014/main" id="{EB76B18D-1760-496F-8913-361E623BC2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Imagen 2">
                          <a:extLst>
                            <a:ext uri="{FF2B5EF4-FFF2-40B4-BE49-F238E27FC236}">
                              <a16:creationId xmlns:a16="http://schemas.microsoft.com/office/drawing/2014/main" id="{EB76B18D-1760-496F-8913-361E623BC26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7773" t="33763" r="16611" b="33763"/>
                        <a:stretch>
                          <a:fillRect/>
                        </a:stretch>
                      </pic:blipFill>
                      <pic:spPr bwMode="auto">
                        <a:xfrm>
                          <a:off x="0" y="0"/>
                          <a:ext cx="16154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vMerge w:val="restart"/>
          <w:vAlign w:val="center"/>
        </w:tcPr>
        <w:p w14:paraId="14A9E482" w14:textId="2613D344" w:rsidR="00EA7F89" w:rsidRPr="00280AA4" w:rsidRDefault="00EA7F89" w:rsidP="00EA7F89">
          <w:pPr>
            <w:pStyle w:val="Encabezado"/>
            <w:jc w:val="center"/>
            <w:rPr>
              <w:rFonts w:ascii="Arial Narrow" w:hAnsi="Arial Narrow" w:cs="Arial"/>
              <w:b/>
              <w:lang w:eastAsia="es-ES"/>
            </w:rPr>
          </w:pPr>
          <w:r w:rsidRPr="00280AA4">
            <w:rPr>
              <w:rFonts w:ascii="Arial Narrow" w:hAnsi="Arial Narrow" w:cs="Arial"/>
              <w:b/>
              <w:lang w:eastAsia="es-ES"/>
            </w:rPr>
            <w:t>DG</w:t>
          </w:r>
          <w:r>
            <w:rPr>
              <w:rFonts w:ascii="Arial Narrow" w:hAnsi="Arial Narrow" w:cs="Arial"/>
              <w:b/>
              <w:lang w:eastAsia="es-ES"/>
            </w:rPr>
            <w:t xml:space="preserve"> – 67 CÓDIGO DE ÉTICA Y CONDUCTA</w:t>
          </w:r>
        </w:p>
      </w:tc>
      <w:tc>
        <w:tcPr>
          <w:tcW w:w="2052" w:type="dxa"/>
          <w:vAlign w:val="center"/>
        </w:tcPr>
        <w:p w14:paraId="54B01E46" w14:textId="77777777" w:rsidR="00EA7F89" w:rsidRPr="00280AA4" w:rsidRDefault="00EA7F89" w:rsidP="00EA7F89">
          <w:pPr>
            <w:pStyle w:val="Encabezado"/>
            <w:jc w:val="center"/>
            <w:rPr>
              <w:rFonts w:ascii="Arial Narrow" w:hAnsi="Arial Narrow" w:cs="Arial"/>
              <w:b/>
              <w:lang w:eastAsia="es-ES"/>
            </w:rPr>
          </w:pPr>
          <w:r w:rsidRPr="00280AA4">
            <w:rPr>
              <w:rFonts w:ascii="Arial Narrow" w:hAnsi="Arial Narrow" w:cs="Arial"/>
              <w:b/>
              <w:lang w:eastAsia="es-ES"/>
            </w:rPr>
            <w:t>VERSIÓN: 0</w:t>
          </w:r>
          <w:r>
            <w:rPr>
              <w:rFonts w:ascii="Arial Narrow" w:hAnsi="Arial Narrow" w:cs="Arial"/>
              <w:b/>
              <w:lang w:eastAsia="es-ES"/>
            </w:rPr>
            <w:t>0</w:t>
          </w:r>
        </w:p>
      </w:tc>
    </w:tr>
    <w:tr w:rsidR="00EA7F89" w:rsidRPr="001A3CDA" w14:paraId="388DC4AA" w14:textId="77777777" w:rsidTr="00F261B9">
      <w:trPr>
        <w:trHeight w:val="776"/>
        <w:jc w:val="center"/>
      </w:trPr>
      <w:tc>
        <w:tcPr>
          <w:tcW w:w="3114" w:type="dxa"/>
          <w:vMerge/>
        </w:tcPr>
        <w:p w14:paraId="5389C7F7" w14:textId="77777777" w:rsidR="00EA7F89" w:rsidRPr="001A3CDA" w:rsidRDefault="00EA7F89" w:rsidP="00EA7F89">
          <w:pPr>
            <w:pStyle w:val="Encabezado"/>
            <w:jc w:val="center"/>
            <w:rPr>
              <w:rFonts w:cs="Arial"/>
              <w:b/>
              <w:noProof/>
              <w:sz w:val="32"/>
              <w:lang w:eastAsia="es-CO"/>
            </w:rPr>
          </w:pPr>
        </w:p>
      </w:tc>
      <w:tc>
        <w:tcPr>
          <w:tcW w:w="4536" w:type="dxa"/>
          <w:vMerge/>
          <w:vAlign w:val="center"/>
        </w:tcPr>
        <w:p w14:paraId="67C933BB" w14:textId="77777777" w:rsidR="00EA7F89" w:rsidRPr="00280AA4" w:rsidRDefault="00EA7F89" w:rsidP="00EA7F89">
          <w:pPr>
            <w:pStyle w:val="Encabezado"/>
            <w:jc w:val="center"/>
            <w:rPr>
              <w:rFonts w:ascii="Arial Narrow" w:hAnsi="Arial Narrow" w:cs="Arial"/>
              <w:b/>
              <w:lang w:eastAsia="es-ES"/>
            </w:rPr>
          </w:pPr>
        </w:p>
      </w:tc>
      <w:tc>
        <w:tcPr>
          <w:tcW w:w="2052" w:type="dxa"/>
          <w:vAlign w:val="center"/>
        </w:tcPr>
        <w:p w14:paraId="2CD28771" w14:textId="77777777" w:rsidR="00EA7F89" w:rsidRPr="00280AA4" w:rsidRDefault="00EA7F89" w:rsidP="00EA7F89">
          <w:pPr>
            <w:pStyle w:val="Encabezado"/>
            <w:jc w:val="center"/>
            <w:rPr>
              <w:rFonts w:ascii="Arial Narrow" w:hAnsi="Arial Narrow" w:cs="Arial"/>
              <w:b/>
              <w:lang w:eastAsia="es-ES"/>
            </w:rPr>
          </w:pPr>
          <w:r w:rsidRPr="00280AA4">
            <w:rPr>
              <w:rFonts w:ascii="Arial Narrow" w:hAnsi="Arial Narrow" w:cs="Arial"/>
              <w:b/>
              <w:lang w:eastAsia="es-ES"/>
            </w:rPr>
            <w:t>FECHA</w:t>
          </w:r>
          <w:bookmarkEnd w:id="0"/>
          <w:r w:rsidRPr="00280AA4">
            <w:rPr>
              <w:rFonts w:ascii="Arial Narrow" w:hAnsi="Arial Narrow" w:cs="Arial"/>
              <w:b/>
              <w:lang w:eastAsia="es-ES"/>
            </w:rPr>
            <w:t>:</w:t>
          </w:r>
        </w:p>
        <w:p w14:paraId="23A2D338" w14:textId="77777777" w:rsidR="00EA7F89" w:rsidRPr="00280AA4" w:rsidRDefault="00EA7F89" w:rsidP="00EA7F89">
          <w:pPr>
            <w:pStyle w:val="Encabezado"/>
            <w:jc w:val="center"/>
            <w:rPr>
              <w:rFonts w:ascii="Arial Narrow" w:hAnsi="Arial Narrow" w:cs="Arial"/>
              <w:b/>
              <w:lang w:eastAsia="es-ES"/>
            </w:rPr>
          </w:pPr>
          <w:r w:rsidRPr="00280AA4">
            <w:rPr>
              <w:rFonts w:ascii="Arial Narrow" w:hAnsi="Arial Narrow" w:cs="Arial"/>
              <w:b/>
              <w:lang w:eastAsia="es-ES"/>
            </w:rPr>
            <w:t xml:space="preserve"> </w:t>
          </w:r>
          <w:r>
            <w:rPr>
              <w:rFonts w:ascii="Arial Narrow" w:hAnsi="Arial Narrow" w:cs="Arial"/>
              <w:b/>
              <w:lang w:eastAsia="es-ES"/>
            </w:rPr>
            <w:t>14/06/2023</w:t>
          </w:r>
        </w:p>
      </w:tc>
      <w:bookmarkEnd w:id="1"/>
    </w:tr>
  </w:tbl>
  <w:p w14:paraId="31623A05" w14:textId="62FA88B1" w:rsidR="00B30171" w:rsidRDefault="00B301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536"/>
      <w:gridCol w:w="2052"/>
    </w:tblGrid>
    <w:tr w:rsidR="00085F3B" w:rsidRPr="001A3CDA" w14:paraId="5A45EC25" w14:textId="77777777" w:rsidTr="00E94160">
      <w:trPr>
        <w:trHeight w:val="416"/>
        <w:jc w:val="center"/>
      </w:trPr>
      <w:tc>
        <w:tcPr>
          <w:tcW w:w="3114" w:type="dxa"/>
          <w:vMerge w:val="restart"/>
          <w:vAlign w:val="center"/>
        </w:tcPr>
        <w:p w14:paraId="08714E87" w14:textId="77777777" w:rsidR="00085F3B" w:rsidRPr="009056EF" w:rsidRDefault="00085F3B" w:rsidP="00085F3B">
          <w:pPr>
            <w:ind w:right="35"/>
            <w:jc w:val="center"/>
          </w:pPr>
          <w:bookmarkStart w:id="2" w:name="_Hlk140567462"/>
          <w:r>
            <w:rPr>
              <w:noProof/>
              <w:lang w:eastAsia="es-CO"/>
            </w:rPr>
            <w:drawing>
              <wp:anchor distT="0" distB="0" distL="114300" distR="114300" simplePos="0" relativeHeight="251657728" behindDoc="0" locked="0" layoutInCell="1" allowOverlap="1" wp14:anchorId="6E11B322" wp14:editId="5C31E0AF">
                <wp:simplePos x="0" y="0"/>
                <wp:positionH relativeFrom="column">
                  <wp:posOffset>93980</wp:posOffset>
                </wp:positionH>
                <wp:positionV relativeFrom="paragraph">
                  <wp:posOffset>35560</wp:posOffset>
                </wp:positionV>
                <wp:extent cx="1615440" cy="603250"/>
                <wp:effectExtent l="0" t="0" r="3810" b="6350"/>
                <wp:wrapNone/>
                <wp:docPr id="516601435" name="Imagen 516601435">
                  <a:extLst xmlns:a="http://schemas.openxmlformats.org/drawingml/2006/main">
                    <a:ext uri="{FF2B5EF4-FFF2-40B4-BE49-F238E27FC236}">
                      <a16:creationId xmlns:a16="http://schemas.microsoft.com/office/drawing/2014/main" id="{EB76B18D-1760-496F-8913-361E623BC2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Imagen 2">
                          <a:extLst>
                            <a:ext uri="{FF2B5EF4-FFF2-40B4-BE49-F238E27FC236}">
                              <a16:creationId xmlns:a16="http://schemas.microsoft.com/office/drawing/2014/main" id="{EB76B18D-1760-496F-8913-361E623BC26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7773" t="33763" r="16611" b="33763"/>
                        <a:stretch>
                          <a:fillRect/>
                        </a:stretch>
                      </pic:blipFill>
                      <pic:spPr bwMode="auto">
                        <a:xfrm>
                          <a:off x="0" y="0"/>
                          <a:ext cx="16154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vMerge w:val="restart"/>
          <w:vAlign w:val="center"/>
        </w:tcPr>
        <w:p w14:paraId="7DDE53CD" w14:textId="77777777" w:rsidR="00085F3B" w:rsidRPr="00280AA4" w:rsidRDefault="00085F3B" w:rsidP="00085F3B">
          <w:pPr>
            <w:pStyle w:val="Encabezado"/>
            <w:jc w:val="center"/>
            <w:rPr>
              <w:rFonts w:ascii="Arial Narrow" w:hAnsi="Arial Narrow" w:cs="Arial"/>
              <w:b/>
              <w:lang w:eastAsia="es-ES"/>
            </w:rPr>
          </w:pPr>
          <w:r w:rsidRPr="00280AA4">
            <w:rPr>
              <w:rFonts w:ascii="Arial Narrow" w:hAnsi="Arial Narrow" w:cs="Arial"/>
              <w:b/>
              <w:lang w:eastAsia="es-ES"/>
            </w:rPr>
            <w:t>DG</w:t>
          </w:r>
          <w:r>
            <w:rPr>
              <w:rFonts w:ascii="Arial Narrow" w:hAnsi="Arial Narrow" w:cs="Arial"/>
              <w:b/>
              <w:lang w:eastAsia="es-ES"/>
            </w:rPr>
            <w:t xml:space="preserve"> – 67 CÓDIGO DE ÉTICA Y CONDUCTA</w:t>
          </w:r>
        </w:p>
      </w:tc>
      <w:tc>
        <w:tcPr>
          <w:tcW w:w="2052" w:type="dxa"/>
          <w:vAlign w:val="center"/>
        </w:tcPr>
        <w:p w14:paraId="5541D99B" w14:textId="77777777" w:rsidR="00085F3B" w:rsidRPr="00280AA4" w:rsidRDefault="00085F3B" w:rsidP="00085F3B">
          <w:pPr>
            <w:pStyle w:val="Encabezado"/>
            <w:jc w:val="center"/>
            <w:rPr>
              <w:rFonts w:ascii="Arial Narrow" w:hAnsi="Arial Narrow" w:cs="Arial"/>
              <w:b/>
              <w:lang w:eastAsia="es-ES"/>
            </w:rPr>
          </w:pPr>
          <w:r w:rsidRPr="00280AA4">
            <w:rPr>
              <w:rFonts w:ascii="Arial Narrow" w:hAnsi="Arial Narrow" w:cs="Arial"/>
              <w:b/>
              <w:lang w:eastAsia="es-ES"/>
            </w:rPr>
            <w:t>VERSIÓN: 0</w:t>
          </w:r>
          <w:r>
            <w:rPr>
              <w:rFonts w:ascii="Arial Narrow" w:hAnsi="Arial Narrow" w:cs="Arial"/>
              <w:b/>
              <w:lang w:eastAsia="es-ES"/>
            </w:rPr>
            <w:t>0</w:t>
          </w:r>
        </w:p>
      </w:tc>
    </w:tr>
    <w:tr w:rsidR="00085F3B" w:rsidRPr="001A3CDA" w14:paraId="351B2971" w14:textId="77777777" w:rsidTr="00E94160">
      <w:trPr>
        <w:trHeight w:val="776"/>
        <w:jc w:val="center"/>
      </w:trPr>
      <w:tc>
        <w:tcPr>
          <w:tcW w:w="3114" w:type="dxa"/>
          <w:vMerge/>
        </w:tcPr>
        <w:p w14:paraId="4781234E" w14:textId="77777777" w:rsidR="00085F3B" w:rsidRPr="001A3CDA" w:rsidRDefault="00085F3B" w:rsidP="00085F3B">
          <w:pPr>
            <w:pStyle w:val="Encabezado"/>
            <w:jc w:val="center"/>
            <w:rPr>
              <w:rFonts w:cs="Arial"/>
              <w:b/>
              <w:noProof/>
              <w:sz w:val="32"/>
              <w:lang w:eastAsia="es-CO"/>
            </w:rPr>
          </w:pPr>
        </w:p>
      </w:tc>
      <w:tc>
        <w:tcPr>
          <w:tcW w:w="4536" w:type="dxa"/>
          <w:vMerge/>
          <w:vAlign w:val="center"/>
        </w:tcPr>
        <w:p w14:paraId="40343556" w14:textId="77777777" w:rsidR="00085F3B" w:rsidRPr="00280AA4" w:rsidRDefault="00085F3B" w:rsidP="00085F3B">
          <w:pPr>
            <w:pStyle w:val="Encabezado"/>
            <w:jc w:val="center"/>
            <w:rPr>
              <w:rFonts w:ascii="Arial Narrow" w:hAnsi="Arial Narrow" w:cs="Arial"/>
              <w:b/>
              <w:lang w:eastAsia="es-ES"/>
            </w:rPr>
          </w:pPr>
        </w:p>
      </w:tc>
      <w:tc>
        <w:tcPr>
          <w:tcW w:w="2052" w:type="dxa"/>
          <w:vAlign w:val="center"/>
        </w:tcPr>
        <w:p w14:paraId="2DEF0174" w14:textId="77777777" w:rsidR="00085F3B" w:rsidRPr="00280AA4" w:rsidRDefault="00085F3B" w:rsidP="00085F3B">
          <w:pPr>
            <w:pStyle w:val="Encabezado"/>
            <w:jc w:val="center"/>
            <w:rPr>
              <w:rFonts w:ascii="Arial Narrow" w:hAnsi="Arial Narrow" w:cs="Arial"/>
              <w:b/>
              <w:lang w:eastAsia="es-ES"/>
            </w:rPr>
          </w:pPr>
          <w:r w:rsidRPr="00280AA4">
            <w:rPr>
              <w:rFonts w:ascii="Arial Narrow" w:hAnsi="Arial Narrow" w:cs="Arial"/>
              <w:b/>
              <w:lang w:eastAsia="es-ES"/>
            </w:rPr>
            <w:t>FECHA:</w:t>
          </w:r>
        </w:p>
        <w:p w14:paraId="4517977B" w14:textId="77777777" w:rsidR="00085F3B" w:rsidRPr="00280AA4" w:rsidRDefault="00085F3B" w:rsidP="00085F3B">
          <w:pPr>
            <w:pStyle w:val="Encabezado"/>
            <w:jc w:val="center"/>
            <w:rPr>
              <w:rFonts w:ascii="Arial Narrow" w:hAnsi="Arial Narrow" w:cs="Arial"/>
              <w:b/>
              <w:lang w:eastAsia="es-ES"/>
            </w:rPr>
          </w:pPr>
          <w:r w:rsidRPr="00280AA4">
            <w:rPr>
              <w:rFonts w:ascii="Arial Narrow" w:hAnsi="Arial Narrow" w:cs="Arial"/>
              <w:b/>
              <w:lang w:eastAsia="es-ES"/>
            </w:rPr>
            <w:t xml:space="preserve"> </w:t>
          </w:r>
          <w:r>
            <w:rPr>
              <w:rFonts w:ascii="Arial Narrow" w:hAnsi="Arial Narrow" w:cs="Arial"/>
              <w:b/>
              <w:lang w:eastAsia="es-ES"/>
            </w:rPr>
            <w:t>14/06/2023</w:t>
          </w:r>
        </w:p>
      </w:tc>
    </w:tr>
    <w:bookmarkEnd w:id="2"/>
  </w:tbl>
  <w:p w14:paraId="518E31A9" w14:textId="77777777" w:rsidR="00085F3B" w:rsidRDefault="00085F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6A812"/>
    <w:lvl w:ilvl="0">
      <w:start w:val="1"/>
      <w:numFmt w:val="decimal"/>
      <w:lvlText w:val="%1."/>
      <w:lvlJc w:val="left"/>
      <w:pPr>
        <w:tabs>
          <w:tab w:val="num" w:pos="797"/>
        </w:tabs>
        <w:ind w:left="797"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aconnme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B8F11DD"/>
    <w:multiLevelType w:val="multilevel"/>
    <w:tmpl w:val="FC04D0EC"/>
    <w:lvl w:ilvl="0">
      <w:start w:val="1"/>
      <w:numFmt w:val="decimal"/>
      <w:lvlText w:val="%1."/>
      <w:lvlJc w:val="left"/>
      <w:pPr>
        <w:ind w:left="360" w:hanging="360"/>
      </w:pPr>
      <w:rPr>
        <w:rFonts w:hint="default"/>
        <w:sz w:val="22"/>
        <w:szCs w:val="22"/>
      </w:rPr>
    </w:lvl>
    <w:lvl w:ilvl="1">
      <w:start w:val="1"/>
      <w:numFmt w:val="decimal"/>
      <w:isLgl/>
      <w:lvlText w:val="%1.%2"/>
      <w:lvlJc w:val="left"/>
      <w:pPr>
        <w:ind w:left="689" w:hanging="40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6F3075"/>
    <w:multiLevelType w:val="hybridMultilevel"/>
    <w:tmpl w:val="8D40378C"/>
    <w:lvl w:ilvl="0" w:tplc="240A000B">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2" w15:restartNumberingAfterBreak="0">
    <w:nsid w:val="16C710C2"/>
    <w:multiLevelType w:val="multilevel"/>
    <w:tmpl w:val="FB9AC6BC"/>
    <w:lvl w:ilvl="0">
      <w:start w:val="1"/>
      <w:numFmt w:val="decimal"/>
      <w:lvlText w:val="%1."/>
      <w:lvlJc w:val="left"/>
      <w:pPr>
        <w:ind w:left="36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3024D96"/>
    <w:multiLevelType w:val="hybridMultilevel"/>
    <w:tmpl w:val="95A44E54"/>
    <w:lvl w:ilvl="0" w:tplc="6BB20592">
      <w:numFmt w:val="bullet"/>
      <w:lvlText w:val="-"/>
      <w:lvlJc w:val="left"/>
      <w:pPr>
        <w:ind w:left="720" w:hanging="360"/>
      </w:pPr>
      <w:rPr>
        <w:rFonts w:ascii="Arial" w:eastAsia="Lucida Sans Unicod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DB5FA1"/>
    <w:multiLevelType w:val="hybridMultilevel"/>
    <w:tmpl w:val="19F04BA8"/>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2EEE2EED"/>
    <w:multiLevelType w:val="hybridMultilevel"/>
    <w:tmpl w:val="C6B6C880"/>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15:restartNumberingAfterBreak="0">
    <w:nsid w:val="34FE3A71"/>
    <w:multiLevelType w:val="hybridMultilevel"/>
    <w:tmpl w:val="E0D63542"/>
    <w:lvl w:ilvl="0" w:tplc="6BB20592">
      <w:numFmt w:val="bullet"/>
      <w:lvlText w:val="-"/>
      <w:lvlJc w:val="left"/>
      <w:pPr>
        <w:ind w:left="720" w:hanging="360"/>
      </w:pPr>
      <w:rPr>
        <w:rFonts w:ascii="Arial" w:eastAsia="Lucida Sans Unicod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1D77D8"/>
    <w:multiLevelType w:val="multilevel"/>
    <w:tmpl w:val="5360F1F4"/>
    <w:lvl w:ilvl="0">
      <w:start w:val="1"/>
      <w:numFmt w:val="decimal"/>
      <w:lvlText w:val="%1."/>
      <w:lvlJc w:val="left"/>
      <w:pPr>
        <w:ind w:left="360" w:hanging="360"/>
      </w:pPr>
      <w:rPr>
        <w:rFonts w:hint="default"/>
        <w:color w:val="auto"/>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8" w15:restartNumberingAfterBreak="0">
    <w:nsid w:val="43F72AAC"/>
    <w:multiLevelType w:val="hybridMultilevel"/>
    <w:tmpl w:val="D57808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B74334"/>
    <w:multiLevelType w:val="hybridMultilevel"/>
    <w:tmpl w:val="C9DEF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D5627F"/>
    <w:multiLevelType w:val="hybridMultilevel"/>
    <w:tmpl w:val="FA56498E"/>
    <w:lvl w:ilvl="0" w:tplc="6BB20592">
      <w:numFmt w:val="bullet"/>
      <w:lvlText w:val="-"/>
      <w:lvlJc w:val="left"/>
      <w:pPr>
        <w:ind w:left="720" w:hanging="360"/>
      </w:pPr>
      <w:rPr>
        <w:rFonts w:ascii="Arial" w:eastAsia="Lucida Sans Unicod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B8025D"/>
    <w:multiLevelType w:val="hybridMultilevel"/>
    <w:tmpl w:val="DF266268"/>
    <w:lvl w:ilvl="0" w:tplc="240A000B">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 w15:restartNumberingAfterBreak="0">
    <w:nsid w:val="553A49EA"/>
    <w:multiLevelType w:val="hybridMultilevel"/>
    <w:tmpl w:val="9F7E47DC"/>
    <w:lvl w:ilvl="0" w:tplc="6BB20592">
      <w:numFmt w:val="bullet"/>
      <w:lvlText w:val="-"/>
      <w:lvlJc w:val="left"/>
      <w:pPr>
        <w:ind w:left="720" w:hanging="360"/>
      </w:pPr>
      <w:rPr>
        <w:rFonts w:ascii="Arial" w:eastAsia="Lucida Sans Unicod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687338"/>
    <w:multiLevelType w:val="hybridMultilevel"/>
    <w:tmpl w:val="6E867CAA"/>
    <w:lvl w:ilvl="0" w:tplc="240A000B">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24" w15:restartNumberingAfterBreak="0">
    <w:nsid w:val="60821E89"/>
    <w:multiLevelType w:val="hybridMultilevel"/>
    <w:tmpl w:val="D4D20EEC"/>
    <w:lvl w:ilvl="0" w:tplc="240A000B">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932" w:hanging="360"/>
      </w:pPr>
      <w:rPr>
        <w:rFonts w:ascii="Courier New" w:hAnsi="Courier New" w:cs="Courier New" w:hint="default"/>
      </w:rPr>
    </w:lvl>
    <w:lvl w:ilvl="2" w:tplc="240A0005" w:tentative="1">
      <w:start w:val="1"/>
      <w:numFmt w:val="bullet"/>
      <w:lvlText w:val=""/>
      <w:lvlJc w:val="left"/>
      <w:pPr>
        <w:ind w:left="2652" w:hanging="360"/>
      </w:pPr>
      <w:rPr>
        <w:rFonts w:ascii="Wingdings" w:hAnsi="Wingdings" w:hint="default"/>
      </w:rPr>
    </w:lvl>
    <w:lvl w:ilvl="3" w:tplc="240A0001" w:tentative="1">
      <w:start w:val="1"/>
      <w:numFmt w:val="bullet"/>
      <w:lvlText w:val=""/>
      <w:lvlJc w:val="left"/>
      <w:pPr>
        <w:ind w:left="3372" w:hanging="360"/>
      </w:pPr>
      <w:rPr>
        <w:rFonts w:ascii="Symbol" w:hAnsi="Symbol" w:hint="default"/>
      </w:rPr>
    </w:lvl>
    <w:lvl w:ilvl="4" w:tplc="240A0003" w:tentative="1">
      <w:start w:val="1"/>
      <w:numFmt w:val="bullet"/>
      <w:lvlText w:val="o"/>
      <w:lvlJc w:val="left"/>
      <w:pPr>
        <w:ind w:left="4092" w:hanging="360"/>
      </w:pPr>
      <w:rPr>
        <w:rFonts w:ascii="Courier New" w:hAnsi="Courier New" w:cs="Courier New" w:hint="default"/>
      </w:rPr>
    </w:lvl>
    <w:lvl w:ilvl="5" w:tplc="240A0005" w:tentative="1">
      <w:start w:val="1"/>
      <w:numFmt w:val="bullet"/>
      <w:lvlText w:val=""/>
      <w:lvlJc w:val="left"/>
      <w:pPr>
        <w:ind w:left="4812" w:hanging="360"/>
      </w:pPr>
      <w:rPr>
        <w:rFonts w:ascii="Wingdings" w:hAnsi="Wingdings" w:hint="default"/>
      </w:rPr>
    </w:lvl>
    <w:lvl w:ilvl="6" w:tplc="240A0001" w:tentative="1">
      <w:start w:val="1"/>
      <w:numFmt w:val="bullet"/>
      <w:lvlText w:val=""/>
      <w:lvlJc w:val="left"/>
      <w:pPr>
        <w:ind w:left="5532" w:hanging="360"/>
      </w:pPr>
      <w:rPr>
        <w:rFonts w:ascii="Symbol" w:hAnsi="Symbol" w:hint="default"/>
      </w:rPr>
    </w:lvl>
    <w:lvl w:ilvl="7" w:tplc="240A0003" w:tentative="1">
      <w:start w:val="1"/>
      <w:numFmt w:val="bullet"/>
      <w:lvlText w:val="o"/>
      <w:lvlJc w:val="left"/>
      <w:pPr>
        <w:ind w:left="6252" w:hanging="360"/>
      </w:pPr>
      <w:rPr>
        <w:rFonts w:ascii="Courier New" w:hAnsi="Courier New" w:cs="Courier New" w:hint="default"/>
      </w:rPr>
    </w:lvl>
    <w:lvl w:ilvl="8" w:tplc="240A0005" w:tentative="1">
      <w:start w:val="1"/>
      <w:numFmt w:val="bullet"/>
      <w:lvlText w:val=""/>
      <w:lvlJc w:val="left"/>
      <w:pPr>
        <w:ind w:left="6972" w:hanging="360"/>
      </w:pPr>
      <w:rPr>
        <w:rFonts w:ascii="Wingdings" w:hAnsi="Wingdings" w:hint="default"/>
      </w:rPr>
    </w:lvl>
  </w:abstractNum>
  <w:abstractNum w:abstractNumId="25" w15:restartNumberingAfterBreak="0">
    <w:nsid w:val="63CE2D06"/>
    <w:multiLevelType w:val="hybridMultilevel"/>
    <w:tmpl w:val="F84E5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9323381">
    <w:abstractNumId w:val="9"/>
  </w:num>
  <w:num w:numId="2" w16cid:durableId="58402362">
    <w:abstractNumId w:val="7"/>
  </w:num>
  <w:num w:numId="3" w16cid:durableId="103809291">
    <w:abstractNumId w:val="6"/>
  </w:num>
  <w:num w:numId="4" w16cid:durableId="1672175973">
    <w:abstractNumId w:val="5"/>
  </w:num>
  <w:num w:numId="5" w16cid:durableId="702705710">
    <w:abstractNumId w:val="4"/>
  </w:num>
  <w:num w:numId="6" w16cid:durableId="726421548">
    <w:abstractNumId w:val="8"/>
  </w:num>
  <w:num w:numId="7" w16cid:durableId="745496906">
    <w:abstractNumId w:val="3"/>
  </w:num>
  <w:num w:numId="8" w16cid:durableId="1670599667">
    <w:abstractNumId w:val="2"/>
  </w:num>
  <w:num w:numId="9" w16cid:durableId="1974825375">
    <w:abstractNumId w:val="1"/>
  </w:num>
  <w:num w:numId="10" w16cid:durableId="1746684522">
    <w:abstractNumId w:val="0"/>
  </w:num>
  <w:num w:numId="11" w16cid:durableId="1903170855">
    <w:abstractNumId w:val="8"/>
    <w:lvlOverride w:ilvl="0">
      <w:startOverride w:val="1"/>
    </w:lvlOverride>
  </w:num>
  <w:num w:numId="12" w16cid:durableId="493835293">
    <w:abstractNumId w:val="8"/>
    <w:lvlOverride w:ilvl="0">
      <w:startOverride w:val="1"/>
    </w:lvlOverride>
  </w:num>
  <w:num w:numId="13" w16cid:durableId="772554568">
    <w:abstractNumId w:val="8"/>
    <w:lvlOverride w:ilvl="0">
      <w:startOverride w:val="1"/>
    </w:lvlOverride>
  </w:num>
  <w:num w:numId="14" w16cid:durableId="981344517">
    <w:abstractNumId w:val="8"/>
    <w:lvlOverride w:ilvl="0">
      <w:startOverride w:val="1"/>
    </w:lvlOverride>
  </w:num>
  <w:num w:numId="15" w16cid:durableId="1719666635">
    <w:abstractNumId w:val="8"/>
    <w:lvlOverride w:ilvl="0">
      <w:startOverride w:val="1"/>
    </w:lvlOverride>
  </w:num>
  <w:num w:numId="16" w16cid:durableId="2131128311">
    <w:abstractNumId w:val="8"/>
    <w:lvlOverride w:ilvl="0">
      <w:startOverride w:val="1"/>
    </w:lvlOverride>
  </w:num>
  <w:num w:numId="17" w16cid:durableId="573007906">
    <w:abstractNumId w:val="9"/>
  </w:num>
  <w:num w:numId="18" w16cid:durableId="630407117">
    <w:abstractNumId w:val="8"/>
  </w:num>
  <w:num w:numId="19" w16cid:durableId="1503349471">
    <w:abstractNumId w:val="19"/>
  </w:num>
  <w:num w:numId="20" w16cid:durableId="1391466753">
    <w:abstractNumId w:val="16"/>
  </w:num>
  <w:num w:numId="21" w16cid:durableId="1375694187">
    <w:abstractNumId w:val="22"/>
  </w:num>
  <w:num w:numId="22" w16cid:durableId="421606408">
    <w:abstractNumId w:val="13"/>
  </w:num>
  <w:num w:numId="23" w16cid:durableId="501043300">
    <w:abstractNumId w:val="20"/>
  </w:num>
  <w:num w:numId="24" w16cid:durableId="1232691121">
    <w:abstractNumId w:val="18"/>
  </w:num>
  <w:num w:numId="25" w16cid:durableId="844827888">
    <w:abstractNumId w:val="25"/>
  </w:num>
  <w:num w:numId="26" w16cid:durableId="345837827">
    <w:abstractNumId w:val="10"/>
  </w:num>
  <w:num w:numId="27" w16cid:durableId="1869877092">
    <w:abstractNumId w:val="15"/>
  </w:num>
  <w:num w:numId="28" w16cid:durableId="336465571">
    <w:abstractNumId w:val="14"/>
  </w:num>
  <w:num w:numId="29" w16cid:durableId="831222097">
    <w:abstractNumId w:val="11"/>
  </w:num>
  <w:num w:numId="30" w16cid:durableId="1397557652">
    <w:abstractNumId w:val="12"/>
  </w:num>
  <w:num w:numId="31" w16cid:durableId="1440754329">
    <w:abstractNumId w:val="23"/>
  </w:num>
  <w:num w:numId="32" w16cid:durableId="1896694993">
    <w:abstractNumId w:val="21"/>
  </w:num>
  <w:num w:numId="33" w16cid:durableId="1522623563">
    <w:abstractNumId w:val="24"/>
  </w:num>
  <w:num w:numId="34" w16cid:durableId="1904561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2">
      <o:colormru v:ext="edit" colors="#85359b"/>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80C8B"/>
    <w:rsid w:val="00005325"/>
    <w:rsid w:val="000204A6"/>
    <w:rsid w:val="000267C9"/>
    <w:rsid w:val="00031E35"/>
    <w:rsid w:val="00046A72"/>
    <w:rsid w:val="00070780"/>
    <w:rsid w:val="00071368"/>
    <w:rsid w:val="00085F3B"/>
    <w:rsid w:val="000946A6"/>
    <w:rsid w:val="000A6239"/>
    <w:rsid w:val="000D4B6E"/>
    <w:rsid w:val="000E62A3"/>
    <w:rsid w:val="000F280D"/>
    <w:rsid w:val="0011309A"/>
    <w:rsid w:val="0011666A"/>
    <w:rsid w:val="00116D69"/>
    <w:rsid w:val="00153277"/>
    <w:rsid w:val="00171C18"/>
    <w:rsid w:val="001E451A"/>
    <w:rsid w:val="0021554A"/>
    <w:rsid w:val="002336B4"/>
    <w:rsid w:val="00235CB4"/>
    <w:rsid w:val="00263217"/>
    <w:rsid w:val="00293B83"/>
    <w:rsid w:val="002A3C44"/>
    <w:rsid w:val="002A61C8"/>
    <w:rsid w:val="002F35EE"/>
    <w:rsid w:val="00316841"/>
    <w:rsid w:val="003231B5"/>
    <w:rsid w:val="003445D4"/>
    <w:rsid w:val="00370C4D"/>
    <w:rsid w:val="00380C8B"/>
    <w:rsid w:val="003B0EC9"/>
    <w:rsid w:val="003B1956"/>
    <w:rsid w:val="00402EE2"/>
    <w:rsid w:val="00452ADA"/>
    <w:rsid w:val="00453FCB"/>
    <w:rsid w:val="00455BBF"/>
    <w:rsid w:val="004631DA"/>
    <w:rsid w:val="004877E1"/>
    <w:rsid w:val="00493790"/>
    <w:rsid w:val="004C24AA"/>
    <w:rsid w:val="004D2C2B"/>
    <w:rsid w:val="004F4B35"/>
    <w:rsid w:val="00526766"/>
    <w:rsid w:val="00530A98"/>
    <w:rsid w:val="005756E4"/>
    <w:rsid w:val="0058147F"/>
    <w:rsid w:val="005828D7"/>
    <w:rsid w:val="00585FA1"/>
    <w:rsid w:val="005C55A0"/>
    <w:rsid w:val="005D2088"/>
    <w:rsid w:val="005E50AE"/>
    <w:rsid w:val="005F2339"/>
    <w:rsid w:val="005F3E61"/>
    <w:rsid w:val="005F4C14"/>
    <w:rsid w:val="005F5402"/>
    <w:rsid w:val="006045F3"/>
    <w:rsid w:val="0060533C"/>
    <w:rsid w:val="00643DC8"/>
    <w:rsid w:val="00665F34"/>
    <w:rsid w:val="00686603"/>
    <w:rsid w:val="00690AAD"/>
    <w:rsid w:val="006A3CE7"/>
    <w:rsid w:val="006E48F3"/>
    <w:rsid w:val="00736758"/>
    <w:rsid w:val="00787888"/>
    <w:rsid w:val="007A679B"/>
    <w:rsid w:val="007D2EDC"/>
    <w:rsid w:val="007D4122"/>
    <w:rsid w:val="007E2440"/>
    <w:rsid w:val="007E78D6"/>
    <w:rsid w:val="007F13EE"/>
    <w:rsid w:val="007F4554"/>
    <w:rsid w:val="00812D28"/>
    <w:rsid w:val="0081619F"/>
    <w:rsid w:val="00852921"/>
    <w:rsid w:val="00860FB4"/>
    <w:rsid w:val="008A44AB"/>
    <w:rsid w:val="008C38B2"/>
    <w:rsid w:val="008E04AD"/>
    <w:rsid w:val="008F07DC"/>
    <w:rsid w:val="00906393"/>
    <w:rsid w:val="0091081F"/>
    <w:rsid w:val="009206DB"/>
    <w:rsid w:val="009566D8"/>
    <w:rsid w:val="00971EA8"/>
    <w:rsid w:val="009B198A"/>
    <w:rsid w:val="009D5031"/>
    <w:rsid w:val="009F0B65"/>
    <w:rsid w:val="00A45A38"/>
    <w:rsid w:val="00A54791"/>
    <w:rsid w:val="00A70318"/>
    <w:rsid w:val="00A84248"/>
    <w:rsid w:val="00AC40B1"/>
    <w:rsid w:val="00AD1DD2"/>
    <w:rsid w:val="00B15791"/>
    <w:rsid w:val="00B30171"/>
    <w:rsid w:val="00B70258"/>
    <w:rsid w:val="00BC4213"/>
    <w:rsid w:val="00BD6851"/>
    <w:rsid w:val="00BE7E90"/>
    <w:rsid w:val="00BF7C71"/>
    <w:rsid w:val="00C16059"/>
    <w:rsid w:val="00C5455D"/>
    <w:rsid w:val="00C846A6"/>
    <w:rsid w:val="00CB2EB6"/>
    <w:rsid w:val="00CC02AD"/>
    <w:rsid w:val="00CC604B"/>
    <w:rsid w:val="00CD47B2"/>
    <w:rsid w:val="00D00FC5"/>
    <w:rsid w:val="00D17F9D"/>
    <w:rsid w:val="00DA127A"/>
    <w:rsid w:val="00DE696C"/>
    <w:rsid w:val="00E055E1"/>
    <w:rsid w:val="00E120DD"/>
    <w:rsid w:val="00E217C7"/>
    <w:rsid w:val="00E40868"/>
    <w:rsid w:val="00E450E8"/>
    <w:rsid w:val="00E475F2"/>
    <w:rsid w:val="00E702B5"/>
    <w:rsid w:val="00E7197A"/>
    <w:rsid w:val="00E75F8D"/>
    <w:rsid w:val="00EA2E4D"/>
    <w:rsid w:val="00EA7F89"/>
    <w:rsid w:val="00EC3675"/>
    <w:rsid w:val="00F261B9"/>
    <w:rsid w:val="00F36E33"/>
    <w:rsid w:val="00F41309"/>
    <w:rsid w:val="00F525A8"/>
    <w:rsid w:val="00F54BDC"/>
    <w:rsid w:val="00FA1A85"/>
    <w:rsid w:val="00FB4948"/>
    <w:rsid w:val="00FC239A"/>
    <w:rsid w:val="00FD01C0"/>
    <w:rsid w:val="00FD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85359b"/>
    </o:shapedefaults>
    <o:shapelayout v:ext="edit">
      <o:idmap v:ext="edit" data="2"/>
    </o:shapelayout>
  </w:shapeDefaults>
  <w:decimalSymbol w:val=","/>
  <w:listSeparator w:val=";"/>
  <w14:docId w14:val="35194397"/>
  <w15:docId w15:val="{9599DB02-6E98-4D16-B81B-332B6AF0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3B"/>
    <w:rPr>
      <w:rFonts w:eastAsiaTheme="minorEastAsia"/>
      <w:kern w:val="22"/>
      <w:lang w:eastAsia="ja-JP"/>
    </w:rPr>
  </w:style>
  <w:style w:type="paragraph" w:styleId="Ttulo1">
    <w:name w:val="heading 1"/>
    <w:basedOn w:val="Normal"/>
    <w:next w:val="Ttulo2"/>
    <w:link w:val="Ttulo1Car"/>
    <w:uiPriority w:val="9"/>
    <w:qFormat/>
    <w:rsid w:val="004F4B35"/>
    <w:pPr>
      <w:keepNext/>
      <w:keepLines/>
      <w:spacing w:after="40"/>
      <w:contextualSpacing/>
      <w:outlineLvl w:val="0"/>
    </w:pPr>
    <w:rPr>
      <w:rFonts w:asciiTheme="majorHAnsi" w:eastAsiaTheme="majorEastAsia" w:hAnsiTheme="majorHAnsi" w:cstheme="majorBidi"/>
      <w:caps/>
      <w:color w:val="355D7E" w:themeColor="accent1" w:themeShade="80"/>
      <w:sz w:val="28"/>
      <w:szCs w:val="28"/>
    </w:rPr>
  </w:style>
  <w:style w:type="paragraph" w:styleId="Ttulo2">
    <w:name w:val="heading 2"/>
    <w:basedOn w:val="Normal"/>
    <w:next w:val="Ttulo3"/>
    <w:link w:val="Ttulo2Car"/>
    <w:uiPriority w:val="9"/>
    <w:unhideWhenUsed/>
    <w:qFormat/>
    <w:rsid w:val="004F4B35"/>
    <w:pPr>
      <w:keepNext/>
      <w:keepLines/>
      <w:pBdr>
        <w:top w:val="single" w:sz="4" w:space="1" w:color="B85A22" w:themeColor="accent2" w:themeShade="BF"/>
      </w:pBdr>
      <w:spacing w:before="360" w:after="120"/>
      <w:contextualSpacing/>
      <w:outlineLvl w:val="1"/>
    </w:pPr>
    <w:rPr>
      <w:rFonts w:asciiTheme="majorHAnsi" w:eastAsiaTheme="majorEastAsia" w:hAnsiTheme="majorHAnsi" w:cstheme="majorBidi"/>
      <w:b/>
      <w:bCs/>
      <w:caps/>
      <w:color w:val="B85A22" w:themeColor="accent2" w:themeShade="BF"/>
      <w:spacing w:val="20"/>
      <w:sz w:val="24"/>
      <w:szCs w:val="24"/>
    </w:rPr>
  </w:style>
  <w:style w:type="paragraph" w:styleId="Ttulo3">
    <w:name w:val="heading 3"/>
    <w:basedOn w:val="Normal"/>
    <w:link w:val="Ttulo3Car"/>
    <w:uiPriority w:val="9"/>
    <w:unhideWhenUsed/>
    <w:qFormat/>
    <w:rsid w:val="007A679B"/>
    <w:pPr>
      <w:keepNext/>
      <w:keepLines/>
      <w:spacing w:before="240" w:after="120"/>
      <w:contextualSpacing/>
      <w:outlineLvl w:val="2"/>
    </w:pPr>
    <w:rPr>
      <w:rFonts w:asciiTheme="majorHAnsi" w:eastAsiaTheme="majorEastAsia" w:hAnsiTheme="majorHAnsi" w:cstheme="majorBidi"/>
      <w:b/>
      <w:bCs/>
      <w:caps/>
      <w:color w:val="555A3C" w:themeColor="accent3" w:themeShade="80"/>
      <w:sz w:val="24"/>
      <w:szCs w:val="24"/>
    </w:rPr>
  </w:style>
  <w:style w:type="paragraph" w:styleId="Ttulo4">
    <w:name w:val="heading 4"/>
    <w:basedOn w:val="Normal"/>
    <w:next w:val="Normal"/>
    <w:link w:val="Ttulo4Car"/>
    <w:uiPriority w:val="9"/>
    <w:semiHidden/>
    <w:unhideWhenUsed/>
    <w:qFormat/>
    <w:rsid w:val="00A70318"/>
    <w:pPr>
      <w:keepNext/>
      <w:keepLines/>
      <w:spacing w:before="40"/>
      <w:outlineLvl w:val="3"/>
    </w:pPr>
    <w:rPr>
      <w:rFonts w:asciiTheme="majorHAnsi" w:eastAsiaTheme="majorEastAsia" w:hAnsiTheme="majorHAnsi" w:cstheme="majorBidi"/>
      <w:b/>
      <w:iCs/>
      <w:color w:val="555A3C" w:themeColor="accent3" w:themeShade="80"/>
      <w:sz w:val="24"/>
    </w:rPr>
  </w:style>
  <w:style w:type="paragraph" w:styleId="Ttulo5">
    <w:name w:val="heading 5"/>
    <w:basedOn w:val="Normal"/>
    <w:next w:val="Normal"/>
    <w:link w:val="Ttulo5Car"/>
    <w:uiPriority w:val="9"/>
    <w:semiHidden/>
    <w:unhideWhenUsed/>
    <w:qFormat/>
    <w:rsid w:val="00A70318"/>
    <w:pPr>
      <w:keepNext/>
      <w:keepLines/>
      <w:spacing w:before="40"/>
      <w:outlineLvl w:val="4"/>
    </w:pPr>
    <w:rPr>
      <w:rFonts w:asciiTheme="majorHAnsi" w:eastAsiaTheme="majorEastAsia" w:hAnsiTheme="majorHAnsi" w:cstheme="majorBidi"/>
      <w:i/>
      <w:color w:val="555A3C" w:themeColor="accent3" w:themeShade="80"/>
      <w:sz w:val="24"/>
    </w:rPr>
  </w:style>
  <w:style w:type="paragraph" w:styleId="Ttulo6">
    <w:name w:val="heading 6"/>
    <w:basedOn w:val="Normal"/>
    <w:next w:val="Normal"/>
    <w:link w:val="Ttulo6Car"/>
    <w:uiPriority w:val="9"/>
    <w:semiHidden/>
    <w:unhideWhenUsed/>
    <w:qFormat/>
    <w:rsid w:val="00A70318"/>
    <w:pPr>
      <w:keepNext/>
      <w:keepLines/>
      <w:spacing w:before="40"/>
      <w:outlineLvl w:val="5"/>
    </w:pPr>
    <w:rPr>
      <w:rFonts w:asciiTheme="majorHAnsi" w:eastAsiaTheme="majorEastAsia" w:hAnsiTheme="majorHAnsi" w:cstheme="majorBidi"/>
      <w:color w:val="7B3C17" w:themeColor="accent2" w:themeShade="80"/>
    </w:rPr>
  </w:style>
  <w:style w:type="paragraph" w:styleId="Ttulo7">
    <w:name w:val="heading 7"/>
    <w:basedOn w:val="Normal"/>
    <w:next w:val="Normal"/>
    <w:link w:val="Ttulo7Car"/>
    <w:uiPriority w:val="9"/>
    <w:semiHidden/>
    <w:unhideWhenUsed/>
    <w:qFormat/>
    <w:rsid w:val="00A70318"/>
    <w:pPr>
      <w:keepNext/>
      <w:keepLines/>
      <w:spacing w:before="40"/>
      <w:outlineLvl w:val="6"/>
    </w:pPr>
    <w:rPr>
      <w:rFonts w:asciiTheme="majorHAnsi" w:eastAsiaTheme="majorEastAsia" w:hAnsiTheme="majorHAnsi" w:cstheme="majorBidi"/>
      <w:i/>
      <w:iCs/>
      <w:color w:val="7B3C17" w:themeColor="accent2" w:themeShade="80"/>
    </w:rPr>
  </w:style>
  <w:style w:type="paragraph" w:styleId="Ttulo8">
    <w:name w:val="heading 8"/>
    <w:basedOn w:val="Normal"/>
    <w:next w:val="Normal"/>
    <w:link w:val="Ttulo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tulo9">
    <w:name w:val="heading 9"/>
    <w:basedOn w:val="Normal"/>
    <w:next w:val="Normal"/>
    <w:link w:val="Ttulo9Car"/>
    <w:uiPriority w:val="9"/>
    <w:semiHidden/>
    <w:unhideWhenUsed/>
    <w:qFormat/>
    <w:rsid w:val="008F07DC"/>
    <w:pPr>
      <w:keepNext/>
      <w:keepLines/>
      <w:spacing w:before="40"/>
      <w:outlineLvl w:val="8"/>
    </w:pPr>
    <w:rPr>
      <w:rFonts w:asciiTheme="majorHAnsi" w:eastAsiaTheme="majorEastAsia" w:hAnsiTheme="majorHAnsi" w:cstheme="majorBidi"/>
      <w:i/>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rPr>
  </w:style>
  <w:style w:type="character" w:customStyle="1" w:styleId="TextomacroCar">
    <w:name w:val="Texto macro Car"/>
    <w:basedOn w:val="Fuentedeprrafopredeter"/>
    <w:link w:val="Textomacro"/>
    <w:uiPriority w:val="99"/>
    <w:semiHidden/>
    <w:rsid w:val="006E48F3"/>
    <w:rPr>
      <w:rFonts w:ascii="Consolas" w:eastAsiaTheme="minorEastAsia" w:hAnsi="Consolas"/>
      <w:kern w:val="22"/>
      <w:szCs w:val="20"/>
      <w:lang w:eastAsia="ja-JP"/>
    </w:rPr>
  </w:style>
  <w:style w:type="paragraph" w:styleId="Encabezado">
    <w:name w:val="header"/>
    <w:basedOn w:val="Normal"/>
    <w:link w:val="EncabezadoCar"/>
    <w:unhideWhenUsed/>
    <w:rsid w:val="008F07DC"/>
  </w:style>
  <w:style w:type="character" w:customStyle="1" w:styleId="EncabezadoCar">
    <w:name w:val="Encabezado Car"/>
    <w:basedOn w:val="Fuentedeprrafopredeter"/>
    <w:link w:val="Encabezado"/>
    <w:rsid w:val="008F07DC"/>
  </w:style>
  <w:style w:type="paragraph" w:styleId="Piedepgina">
    <w:name w:val="footer"/>
    <w:basedOn w:val="Normal"/>
    <w:link w:val="PiedepginaCar"/>
    <w:uiPriority w:val="99"/>
    <w:unhideWhenUsed/>
    <w:rsid w:val="008F07DC"/>
  </w:style>
  <w:style w:type="character" w:customStyle="1" w:styleId="PiedepginaCar">
    <w:name w:val="Pie de página Car"/>
    <w:basedOn w:val="Fuentedeprrafopredeter"/>
    <w:link w:val="Piedepgina"/>
    <w:uiPriority w:val="99"/>
    <w:rsid w:val="008F07DC"/>
  </w:style>
  <w:style w:type="character" w:customStyle="1" w:styleId="Ttulo3Car">
    <w:name w:val="Título 3 Car"/>
    <w:basedOn w:val="Fuentedeprrafopredeter"/>
    <w:link w:val="Ttulo3"/>
    <w:uiPriority w:val="9"/>
    <w:rsid w:val="007A679B"/>
    <w:rPr>
      <w:rFonts w:asciiTheme="majorHAnsi" w:eastAsiaTheme="majorEastAsia" w:hAnsiTheme="majorHAnsi" w:cstheme="majorBidi"/>
      <w:b/>
      <w:bCs/>
      <w:caps/>
      <w:color w:val="555A3C" w:themeColor="accent3" w:themeShade="80"/>
      <w:kern w:val="22"/>
      <w:sz w:val="24"/>
      <w:szCs w:val="24"/>
      <w:lang w:eastAsia="ja-JP"/>
    </w:rPr>
  </w:style>
  <w:style w:type="paragraph" w:styleId="Ttulo">
    <w:name w:val="Title"/>
    <w:basedOn w:val="Normal"/>
    <w:link w:val="TtuloCar"/>
    <w:uiPriority w:val="3"/>
    <w:rsid w:val="00906393"/>
    <w:pPr>
      <w:jc w:val="right"/>
    </w:pPr>
    <w:rPr>
      <w:rFonts w:asciiTheme="majorHAnsi" w:eastAsiaTheme="majorEastAsia" w:hAnsiTheme="majorHAnsi" w:cstheme="majorBidi"/>
      <w:caps/>
      <w:color w:val="B85A22" w:themeColor="accent2" w:themeShade="BF"/>
      <w:sz w:val="52"/>
      <w:szCs w:val="52"/>
    </w:rPr>
  </w:style>
  <w:style w:type="character" w:customStyle="1" w:styleId="TtuloCar">
    <w:name w:val="Título Car"/>
    <w:basedOn w:val="Fuentedeprrafopredeter"/>
    <w:link w:val="Ttulo"/>
    <w:uiPriority w:val="3"/>
    <w:rsid w:val="00906393"/>
    <w:rPr>
      <w:rFonts w:asciiTheme="majorHAnsi" w:eastAsiaTheme="majorEastAsia" w:hAnsiTheme="majorHAnsi" w:cstheme="majorBidi"/>
      <w:caps/>
      <w:color w:val="B85A22" w:themeColor="accent2" w:themeShade="BF"/>
      <w:kern w:val="22"/>
      <w:sz w:val="52"/>
      <w:szCs w:val="52"/>
      <w:lang w:eastAsia="ja-JP"/>
    </w:rPr>
  </w:style>
  <w:style w:type="paragraph" w:styleId="Subttulo">
    <w:name w:val="Subtitle"/>
    <w:basedOn w:val="Normal"/>
    <w:link w:val="SubttuloCar"/>
    <w:uiPriority w:val="1"/>
    <w:qFormat/>
    <w:rsid w:val="00906393"/>
    <w:pPr>
      <w:jc w:val="right"/>
    </w:pPr>
    <w:rPr>
      <w:rFonts w:asciiTheme="majorHAnsi" w:eastAsiaTheme="majorEastAsia" w:hAnsiTheme="majorHAnsi" w:cstheme="majorBidi"/>
      <w:caps/>
      <w:sz w:val="28"/>
      <w:szCs w:val="28"/>
    </w:rPr>
  </w:style>
  <w:style w:type="character" w:customStyle="1" w:styleId="SubttuloCar">
    <w:name w:val="Subtítulo Car"/>
    <w:basedOn w:val="Fuentedeprrafopredeter"/>
    <w:link w:val="Subttulo"/>
    <w:uiPriority w:val="1"/>
    <w:rsid w:val="00906393"/>
    <w:rPr>
      <w:rFonts w:asciiTheme="majorHAnsi" w:eastAsiaTheme="majorEastAsia" w:hAnsiTheme="majorHAnsi" w:cstheme="majorBidi"/>
      <w:caps/>
      <w:kern w:val="22"/>
      <w:sz w:val="28"/>
      <w:szCs w:val="28"/>
      <w:lang w:eastAsia="ja-JP"/>
    </w:rPr>
  </w:style>
  <w:style w:type="character" w:customStyle="1" w:styleId="Ttulo8Car">
    <w:name w:val="Título 8 Car"/>
    <w:basedOn w:val="Fuentedeprrafopredeter"/>
    <w:link w:val="Ttulo8"/>
    <w:uiPriority w:val="9"/>
    <w:semiHidden/>
    <w:rsid w:val="008F07DC"/>
    <w:rPr>
      <w:rFonts w:asciiTheme="majorHAnsi" w:eastAsiaTheme="majorEastAsia" w:hAnsiTheme="majorHAnsi" w:cstheme="majorBidi"/>
      <w:szCs w:val="21"/>
    </w:rPr>
  </w:style>
  <w:style w:type="character" w:customStyle="1" w:styleId="Ttulo9Car">
    <w:name w:val="Título 9 Car"/>
    <w:basedOn w:val="Fuentedeprrafopredeter"/>
    <w:link w:val="Ttulo9"/>
    <w:uiPriority w:val="9"/>
    <w:semiHidden/>
    <w:rsid w:val="008F07DC"/>
    <w:rPr>
      <w:rFonts w:asciiTheme="majorHAnsi" w:eastAsiaTheme="majorEastAsia" w:hAnsiTheme="majorHAnsi" w:cstheme="majorBidi"/>
      <w:i/>
      <w:iCs/>
      <w:szCs w:val="21"/>
    </w:rPr>
  </w:style>
  <w:style w:type="character" w:styleId="nfasisintenso">
    <w:name w:val="Intense Emphasis"/>
    <w:basedOn w:val="Fuentedeprrafopredeter"/>
    <w:uiPriority w:val="21"/>
    <w:semiHidden/>
    <w:unhideWhenUsed/>
    <w:qFormat/>
    <w:rsid w:val="008F07DC"/>
    <w:rPr>
      <w:i/>
      <w:iCs/>
      <w:color w:val="355D7E" w:themeColor="accent1" w:themeShade="80"/>
    </w:rPr>
  </w:style>
  <w:style w:type="paragraph" w:styleId="Cita">
    <w:name w:val="Quote"/>
    <w:basedOn w:val="Normal"/>
    <w:next w:val="Normal"/>
    <w:link w:val="CitaCar"/>
    <w:uiPriority w:val="29"/>
    <w:semiHidden/>
    <w:unhideWhenUsed/>
    <w:qFormat/>
    <w:rsid w:val="008F07DC"/>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8F07DC"/>
    <w:rPr>
      <w:i/>
      <w:iCs/>
      <w:color w:val="404040" w:themeColor="text1" w:themeTint="BF"/>
    </w:rPr>
  </w:style>
  <w:style w:type="paragraph" w:styleId="Citadestacada">
    <w:name w:val="Intense Quote"/>
    <w:basedOn w:val="Normal"/>
    <w:next w:val="Normal"/>
    <w:link w:val="CitadestacadaCar"/>
    <w:uiPriority w:val="30"/>
    <w:semiHidden/>
    <w:unhideWhenUsed/>
    <w:qFormat/>
    <w:rsid w:val="008F07DC"/>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CitadestacadaCar">
    <w:name w:val="Cita destacada Car"/>
    <w:basedOn w:val="Fuentedeprrafopredeter"/>
    <w:link w:val="Citadestacada"/>
    <w:uiPriority w:val="30"/>
    <w:semiHidden/>
    <w:rsid w:val="008F07DC"/>
    <w:rPr>
      <w:i/>
      <w:iCs/>
      <w:color w:val="355D7E" w:themeColor="accent1" w:themeShade="80"/>
    </w:rPr>
  </w:style>
  <w:style w:type="character" w:styleId="Referenciaintensa">
    <w:name w:val="Intense Reference"/>
    <w:basedOn w:val="Fuentedeprrafopredeter"/>
    <w:uiPriority w:val="32"/>
    <w:semiHidden/>
    <w:unhideWhenUsed/>
    <w:qFormat/>
    <w:rsid w:val="008F07DC"/>
    <w:rPr>
      <w:b/>
      <w:bCs/>
      <w:caps w:val="0"/>
      <w:smallCaps/>
      <w:color w:val="355D7E" w:themeColor="accent1" w:themeShade="80"/>
      <w:spacing w:val="5"/>
    </w:rPr>
  </w:style>
  <w:style w:type="paragraph" w:styleId="Descripcin">
    <w:name w:val="caption"/>
    <w:basedOn w:val="Normal"/>
    <w:next w:val="Normal"/>
    <w:uiPriority w:val="35"/>
    <w:semiHidden/>
    <w:unhideWhenUsed/>
    <w:qFormat/>
    <w:rsid w:val="008F07DC"/>
    <w:pPr>
      <w:spacing w:after="200"/>
    </w:pPr>
    <w:rPr>
      <w:i/>
      <w:iCs/>
      <w:color w:val="775F55" w:themeColor="text2"/>
      <w:szCs w:val="18"/>
    </w:rPr>
  </w:style>
  <w:style w:type="character" w:customStyle="1" w:styleId="Ttulo1Car">
    <w:name w:val="Título 1 Car"/>
    <w:basedOn w:val="Fuentedeprrafopredeter"/>
    <w:link w:val="Ttulo1"/>
    <w:uiPriority w:val="9"/>
    <w:rsid w:val="004F4B35"/>
    <w:rPr>
      <w:rFonts w:asciiTheme="majorHAnsi" w:eastAsiaTheme="majorEastAsia" w:hAnsiTheme="majorHAnsi" w:cstheme="majorBidi"/>
      <w:caps/>
      <w:color w:val="355D7E" w:themeColor="accent1" w:themeShade="80"/>
      <w:kern w:val="22"/>
      <w:sz w:val="28"/>
      <w:szCs w:val="28"/>
      <w:lang w:eastAsia="ja-JP"/>
    </w:rPr>
  </w:style>
  <w:style w:type="paragraph" w:styleId="TtuloTDC">
    <w:name w:val="TOC Heading"/>
    <w:basedOn w:val="Ttulo1"/>
    <w:next w:val="Normal"/>
    <w:uiPriority w:val="39"/>
    <w:unhideWhenUsed/>
    <w:qFormat/>
    <w:rsid w:val="008F07DC"/>
    <w:pPr>
      <w:outlineLvl w:val="9"/>
    </w:pPr>
  </w:style>
  <w:style w:type="character" w:customStyle="1" w:styleId="Ttulo2Car">
    <w:name w:val="Título 2 Car"/>
    <w:basedOn w:val="Fuentedeprrafopredeter"/>
    <w:link w:val="Ttulo2"/>
    <w:uiPriority w:val="9"/>
    <w:rsid w:val="004F4B35"/>
    <w:rPr>
      <w:rFonts w:asciiTheme="majorHAnsi" w:eastAsiaTheme="majorEastAsia" w:hAnsiTheme="majorHAnsi" w:cstheme="majorBidi"/>
      <w:b/>
      <w:bCs/>
      <w:caps/>
      <w:color w:val="B85A22" w:themeColor="accent2" w:themeShade="BF"/>
      <w:spacing w:val="20"/>
      <w:kern w:val="22"/>
      <w:sz w:val="24"/>
      <w:szCs w:val="24"/>
      <w:lang w:eastAsia="ja-JP"/>
    </w:rPr>
  </w:style>
  <w:style w:type="paragraph" w:styleId="Textodeglobo">
    <w:name w:val="Balloon Text"/>
    <w:basedOn w:val="Normal"/>
    <w:link w:val="TextodegloboCar"/>
    <w:uiPriority w:val="99"/>
    <w:semiHidden/>
    <w:unhideWhenUsed/>
    <w:rsid w:val="008F07DC"/>
    <w:rPr>
      <w:rFonts w:ascii="Segoe UI" w:hAnsi="Segoe UI" w:cs="Segoe UI"/>
      <w:szCs w:val="18"/>
    </w:rPr>
  </w:style>
  <w:style w:type="character" w:customStyle="1" w:styleId="TextodegloboCar">
    <w:name w:val="Texto de globo Car"/>
    <w:basedOn w:val="Fuentedeprrafopredeter"/>
    <w:link w:val="Textodeglobo"/>
    <w:uiPriority w:val="99"/>
    <w:semiHidden/>
    <w:rsid w:val="008F07DC"/>
    <w:rPr>
      <w:rFonts w:ascii="Segoe UI" w:hAnsi="Segoe UI" w:cs="Segoe UI"/>
      <w:szCs w:val="18"/>
    </w:rPr>
  </w:style>
  <w:style w:type="paragraph" w:styleId="Textodebloque">
    <w:name w:val="Block Text"/>
    <w:basedOn w:val="Normal"/>
    <w:uiPriority w:val="99"/>
    <w:semiHidden/>
    <w:unhideWhenUsed/>
    <w:rsid w:val="008F07DC"/>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paragraph" w:styleId="Textoindependiente3">
    <w:name w:val="Body Text 3"/>
    <w:basedOn w:val="Normal"/>
    <w:link w:val="Textoindependiente3Car"/>
    <w:uiPriority w:val="99"/>
    <w:semiHidden/>
    <w:unhideWhenUsed/>
    <w:rsid w:val="008F07DC"/>
    <w:pPr>
      <w:spacing w:after="120"/>
    </w:pPr>
    <w:rPr>
      <w:szCs w:val="16"/>
    </w:rPr>
  </w:style>
  <w:style w:type="character" w:customStyle="1" w:styleId="Textoindependiente3Car">
    <w:name w:val="Texto independiente 3 Car"/>
    <w:basedOn w:val="Fuentedeprrafopredeter"/>
    <w:link w:val="Textoindependiente3"/>
    <w:uiPriority w:val="99"/>
    <w:semiHidden/>
    <w:rsid w:val="008F07DC"/>
    <w:rPr>
      <w:szCs w:val="16"/>
    </w:rPr>
  </w:style>
  <w:style w:type="paragraph" w:styleId="Sangra3detindependiente">
    <w:name w:val="Body Text Indent 3"/>
    <w:basedOn w:val="Normal"/>
    <w:link w:val="Sangra3detindependienteCar"/>
    <w:uiPriority w:val="99"/>
    <w:semiHidden/>
    <w:unhideWhenUsed/>
    <w:rsid w:val="008F07D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F07DC"/>
    <w:rPr>
      <w:szCs w:val="16"/>
    </w:rPr>
  </w:style>
  <w:style w:type="character" w:styleId="Refdecomentario">
    <w:name w:val="annotation reference"/>
    <w:basedOn w:val="Fuentedeprrafopredeter"/>
    <w:uiPriority w:val="99"/>
    <w:semiHidden/>
    <w:unhideWhenUsed/>
    <w:rsid w:val="008F07DC"/>
    <w:rPr>
      <w:sz w:val="22"/>
      <w:szCs w:val="16"/>
    </w:rPr>
  </w:style>
  <w:style w:type="paragraph" w:styleId="Textocomentario">
    <w:name w:val="annotation text"/>
    <w:basedOn w:val="Normal"/>
    <w:link w:val="TextocomentarioCar"/>
    <w:uiPriority w:val="99"/>
    <w:semiHidden/>
    <w:unhideWhenUsed/>
    <w:rsid w:val="008F07DC"/>
    <w:rPr>
      <w:szCs w:val="20"/>
    </w:rPr>
  </w:style>
  <w:style w:type="character" w:customStyle="1" w:styleId="TextocomentarioCar">
    <w:name w:val="Texto comentario Car"/>
    <w:basedOn w:val="Fuentedeprrafopredeter"/>
    <w:link w:val="Textocomentario"/>
    <w:uiPriority w:val="99"/>
    <w:semiHidden/>
    <w:rsid w:val="008F07DC"/>
    <w:rPr>
      <w:szCs w:val="20"/>
    </w:rPr>
  </w:style>
  <w:style w:type="paragraph" w:styleId="Asuntodelcomentario">
    <w:name w:val="annotation subject"/>
    <w:basedOn w:val="Textocomentario"/>
    <w:next w:val="Textocomentario"/>
    <w:link w:val="AsuntodelcomentarioCar"/>
    <w:uiPriority w:val="99"/>
    <w:semiHidden/>
    <w:unhideWhenUsed/>
    <w:rsid w:val="008F07DC"/>
    <w:rPr>
      <w:b/>
      <w:bCs/>
    </w:rPr>
  </w:style>
  <w:style w:type="character" w:customStyle="1" w:styleId="AsuntodelcomentarioCar">
    <w:name w:val="Asunto del comentario Car"/>
    <w:basedOn w:val="TextocomentarioCar"/>
    <w:link w:val="Asuntodelcomentario"/>
    <w:uiPriority w:val="99"/>
    <w:semiHidden/>
    <w:rsid w:val="008F07DC"/>
    <w:rPr>
      <w:b/>
      <w:bCs/>
      <w:szCs w:val="20"/>
    </w:rPr>
  </w:style>
  <w:style w:type="paragraph" w:styleId="Mapadeldocumento">
    <w:name w:val="Document Map"/>
    <w:basedOn w:val="Normal"/>
    <w:link w:val="MapadeldocumentoCar"/>
    <w:uiPriority w:val="99"/>
    <w:semiHidden/>
    <w:unhideWhenUsed/>
    <w:rsid w:val="008F07DC"/>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F07DC"/>
    <w:rPr>
      <w:rFonts w:ascii="Segoe UI" w:hAnsi="Segoe UI" w:cs="Segoe UI"/>
      <w:szCs w:val="16"/>
    </w:rPr>
  </w:style>
  <w:style w:type="paragraph" w:styleId="Textonotaalfinal">
    <w:name w:val="endnote text"/>
    <w:basedOn w:val="Normal"/>
    <w:link w:val="TextonotaalfinalCar"/>
    <w:uiPriority w:val="99"/>
    <w:semiHidden/>
    <w:unhideWhenUsed/>
    <w:rsid w:val="008F07DC"/>
    <w:rPr>
      <w:szCs w:val="20"/>
    </w:rPr>
  </w:style>
  <w:style w:type="character" w:customStyle="1" w:styleId="TextonotaalfinalCar">
    <w:name w:val="Texto nota al final Car"/>
    <w:basedOn w:val="Fuentedeprrafopredeter"/>
    <w:link w:val="Textonotaalfinal"/>
    <w:uiPriority w:val="99"/>
    <w:semiHidden/>
    <w:rsid w:val="008F07DC"/>
    <w:rPr>
      <w:szCs w:val="20"/>
    </w:rPr>
  </w:style>
  <w:style w:type="paragraph" w:styleId="Remitedesobre">
    <w:name w:val="envelope return"/>
    <w:basedOn w:val="Normal"/>
    <w:uiPriority w:val="99"/>
    <w:semiHidden/>
    <w:unhideWhenUsed/>
    <w:rsid w:val="008F07DC"/>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8F07DC"/>
    <w:rPr>
      <w:szCs w:val="20"/>
    </w:rPr>
  </w:style>
  <w:style w:type="character" w:customStyle="1" w:styleId="TextonotapieCar">
    <w:name w:val="Texto nota pie Car"/>
    <w:basedOn w:val="Fuentedeprrafopredeter"/>
    <w:link w:val="Textonotapie"/>
    <w:uiPriority w:val="99"/>
    <w:semiHidden/>
    <w:rsid w:val="008F07DC"/>
    <w:rPr>
      <w:szCs w:val="20"/>
    </w:rPr>
  </w:style>
  <w:style w:type="character" w:styleId="CdigoHTML">
    <w:name w:val="HTML Code"/>
    <w:basedOn w:val="Fuentedeprrafopredeter"/>
    <w:uiPriority w:val="99"/>
    <w:semiHidden/>
    <w:unhideWhenUsed/>
    <w:rsid w:val="008F07DC"/>
    <w:rPr>
      <w:rFonts w:ascii="Consolas" w:hAnsi="Consolas"/>
      <w:sz w:val="22"/>
      <w:szCs w:val="20"/>
    </w:rPr>
  </w:style>
  <w:style w:type="character" w:styleId="TecladoHTML">
    <w:name w:val="HTML Keyboard"/>
    <w:basedOn w:val="Fuentedeprrafopredeter"/>
    <w:uiPriority w:val="99"/>
    <w:semiHidden/>
    <w:unhideWhenUsed/>
    <w:rsid w:val="008F07DC"/>
    <w:rPr>
      <w:rFonts w:ascii="Consolas" w:hAnsi="Consolas"/>
      <w:sz w:val="22"/>
      <w:szCs w:val="20"/>
    </w:rPr>
  </w:style>
  <w:style w:type="paragraph" w:styleId="HTMLconformatoprevio">
    <w:name w:val="HTML Preformatted"/>
    <w:basedOn w:val="Normal"/>
    <w:link w:val="HTMLconformatoprevioCar"/>
    <w:uiPriority w:val="99"/>
    <w:semiHidden/>
    <w:unhideWhenUsed/>
    <w:rsid w:val="008F07D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F07DC"/>
    <w:rPr>
      <w:rFonts w:ascii="Consolas" w:hAnsi="Consolas"/>
      <w:szCs w:val="20"/>
    </w:rPr>
  </w:style>
  <w:style w:type="character" w:styleId="MquinadeescribirHTML">
    <w:name w:val="HTML Typewriter"/>
    <w:basedOn w:val="Fuentedeprrafopredeter"/>
    <w:uiPriority w:val="99"/>
    <w:semiHidden/>
    <w:unhideWhenUsed/>
    <w:rsid w:val="008F07DC"/>
    <w:rPr>
      <w:rFonts w:ascii="Consolas" w:hAnsi="Consolas"/>
      <w:sz w:val="22"/>
      <w:szCs w:val="20"/>
    </w:rPr>
  </w:style>
  <w:style w:type="paragraph" w:styleId="Textosinformato">
    <w:name w:val="Plain Text"/>
    <w:basedOn w:val="Normal"/>
    <w:link w:val="TextosinformatoCar"/>
    <w:uiPriority w:val="99"/>
    <w:semiHidden/>
    <w:unhideWhenUsed/>
    <w:rsid w:val="008F07DC"/>
    <w:rPr>
      <w:rFonts w:ascii="Consolas" w:hAnsi="Consolas"/>
      <w:szCs w:val="21"/>
    </w:rPr>
  </w:style>
  <w:style w:type="character" w:customStyle="1" w:styleId="TextosinformatoCar">
    <w:name w:val="Texto sin formato Car"/>
    <w:basedOn w:val="Fuentedeprrafopredeter"/>
    <w:link w:val="Textosinformato"/>
    <w:uiPriority w:val="99"/>
    <w:semiHidden/>
    <w:rsid w:val="008F07DC"/>
    <w:rPr>
      <w:rFonts w:ascii="Consolas" w:hAnsi="Consolas"/>
      <w:szCs w:val="21"/>
    </w:rPr>
  </w:style>
  <w:style w:type="table" w:customStyle="1" w:styleId="Sinbordes">
    <w:name w:val="Sin bordes"/>
    <w:basedOn w:val="Tablanormal"/>
    <w:uiPriority w:val="99"/>
    <w:rsid w:val="004F4B35"/>
    <w:rPr>
      <w:rFonts w:eastAsiaTheme="minorEastAsia"/>
      <w:kern w:val="22"/>
      <w:lang w:eastAsia="ja-JP"/>
    </w:rPr>
    <w:tblPr>
      <w:tblBorders>
        <w:bottom w:val="single" w:sz="4" w:space="0" w:color="F1CBB5" w:themeColor="accent2" w:themeTint="66"/>
        <w:insideH w:val="single" w:sz="4" w:space="0" w:color="F1CBB5" w:themeColor="accent2" w:themeTint="66"/>
        <w:insideV w:val="single" w:sz="4" w:space="0" w:color="F1CBB5"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1CBB5" w:themeColor="accent2" w:themeTint="66"/>
          <w:right w:val="nil"/>
          <w:insideH w:val="nil"/>
          <w:insideV w:val="single" w:sz="4" w:space="0" w:color="F1CBB5"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59473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aconnmeros">
    <w:name w:val="List Number"/>
    <w:basedOn w:val="Normal"/>
    <w:uiPriority w:val="10"/>
    <w:qFormat/>
    <w:rsid w:val="00906393"/>
    <w:pPr>
      <w:numPr>
        <w:numId w:val="6"/>
      </w:numPr>
      <w:contextualSpacing/>
    </w:pPr>
  </w:style>
  <w:style w:type="character" w:styleId="nfasis">
    <w:name w:val="Emphasis"/>
    <w:basedOn w:val="Fuentedeprrafopredeter"/>
    <w:uiPriority w:val="12"/>
    <w:unhideWhenUsed/>
    <w:qFormat/>
    <w:rsid w:val="00906393"/>
    <w:rPr>
      <w:i/>
      <w:iCs/>
      <w:color w:val="595959" w:themeColor="text1" w:themeTint="A6"/>
    </w:rPr>
  </w:style>
  <w:style w:type="paragraph" w:customStyle="1" w:styleId="Piedepginacentrado">
    <w:name w:val="Pie de página centrado"/>
    <w:basedOn w:val="Piedepgina"/>
    <w:link w:val="Carcterdepiedepginacentrado"/>
    <w:uiPriority w:val="13"/>
    <w:qFormat/>
    <w:rsid w:val="00906393"/>
    <w:pPr>
      <w:jc w:val="center"/>
    </w:pPr>
  </w:style>
  <w:style w:type="character" w:customStyle="1" w:styleId="Carcterdepiedepginacentrado">
    <w:name w:val="Carácter de pie de página centrado"/>
    <w:basedOn w:val="PiedepginaCar"/>
    <w:link w:val="Piedepginacentrado"/>
    <w:uiPriority w:val="13"/>
    <w:rsid w:val="00906393"/>
    <w:rPr>
      <w:rFonts w:eastAsiaTheme="minorEastAsia"/>
      <w:kern w:val="22"/>
      <w:lang w:eastAsia="ja-JP"/>
    </w:rPr>
  </w:style>
  <w:style w:type="paragraph" w:customStyle="1" w:styleId="Piedepginaalineadoaladerecha">
    <w:name w:val="Pie de página alineado a la derecha"/>
    <w:basedOn w:val="Piedepgina"/>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PiedepginaCar"/>
    <w:link w:val="Piedepginaalineadoaladerecha"/>
    <w:uiPriority w:val="13"/>
    <w:rsid w:val="00906393"/>
    <w:rPr>
      <w:rFonts w:eastAsiaTheme="minorEastAsia"/>
      <w:kern w:val="22"/>
      <w:lang w:eastAsia="ja-JP"/>
    </w:rPr>
  </w:style>
  <w:style w:type="paragraph" w:styleId="Listaconvietas">
    <w:name w:val="List Bullet"/>
    <w:basedOn w:val="Normal"/>
    <w:uiPriority w:val="11"/>
    <w:qFormat/>
    <w:rsid w:val="00906393"/>
    <w:pPr>
      <w:numPr>
        <w:numId w:val="17"/>
      </w:numPr>
      <w:contextualSpacing/>
    </w:pPr>
  </w:style>
  <w:style w:type="table" w:styleId="Tablaconcuadrcula">
    <w:name w:val="Table Grid"/>
    <w:basedOn w:val="Tabla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4B35"/>
    <w:rPr>
      <w:color w:val="808080"/>
    </w:rPr>
  </w:style>
  <w:style w:type="character" w:customStyle="1" w:styleId="Ttulo4Car">
    <w:name w:val="Título 4 Car"/>
    <w:basedOn w:val="Fuentedeprrafopredeter"/>
    <w:link w:val="Ttulo4"/>
    <w:uiPriority w:val="9"/>
    <w:semiHidden/>
    <w:rsid w:val="00A70318"/>
    <w:rPr>
      <w:rFonts w:asciiTheme="majorHAnsi" w:eastAsiaTheme="majorEastAsia" w:hAnsiTheme="majorHAnsi" w:cstheme="majorBidi"/>
      <w:b/>
      <w:iCs/>
      <w:color w:val="555A3C" w:themeColor="accent3" w:themeShade="80"/>
      <w:kern w:val="22"/>
      <w:sz w:val="24"/>
      <w:lang w:eastAsia="ja-JP"/>
    </w:rPr>
  </w:style>
  <w:style w:type="character" w:customStyle="1" w:styleId="Ttulo5Car">
    <w:name w:val="Título 5 Car"/>
    <w:basedOn w:val="Fuentedeprrafopredeter"/>
    <w:link w:val="Ttulo5"/>
    <w:uiPriority w:val="9"/>
    <w:semiHidden/>
    <w:rsid w:val="00A70318"/>
    <w:rPr>
      <w:rFonts w:asciiTheme="majorHAnsi" w:eastAsiaTheme="majorEastAsia" w:hAnsiTheme="majorHAnsi" w:cstheme="majorBidi"/>
      <w:i/>
      <w:color w:val="555A3C" w:themeColor="accent3" w:themeShade="80"/>
      <w:kern w:val="22"/>
      <w:sz w:val="24"/>
      <w:lang w:eastAsia="ja-JP"/>
    </w:rPr>
  </w:style>
  <w:style w:type="character" w:customStyle="1" w:styleId="Ttulo6Car">
    <w:name w:val="Título 6 Car"/>
    <w:basedOn w:val="Fuentedeprrafopredeter"/>
    <w:link w:val="Ttulo6"/>
    <w:uiPriority w:val="9"/>
    <w:semiHidden/>
    <w:rsid w:val="00A70318"/>
    <w:rPr>
      <w:rFonts w:asciiTheme="majorHAnsi" w:eastAsiaTheme="majorEastAsia" w:hAnsiTheme="majorHAnsi" w:cstheme="majorBidi"/>
      <w:color w:val="7B3C17" w:themeColor="accent2" w:themeShade="80"/>
      <w:kern w:val="22"/>
      <w:lang w:eastAsia="ja-JP"/>
    </w:rPr>
  </w:style>
  <w:style w:type="character" w:customStyle="1" w:styleId="Ttulo7Car">
    <w:name w:val="Título 7 Car"/>
    <w:basedOn w:val="Fuentedeprrafopredeter"/>
    <w:link w:val="Ttulo7"/>
    <w:uiPriority w:val="9"/>
    <w:semiHidden/>
    <w:rsid w:val="00A70318"/>
    <w:rPr>
      <w:rFonts w:asciiTheme="majorHAnsi" w:eastAsiaTheme="majorEastAsia" w:hAnsiTheme="majorHAnsi" w:cstheme="majorBidi"/>
      <w:i/>
      <w:iCs/>
      <w:color w:val="7B3C17" w:themeColor="accent2" w:themeShade="80"/>
      <w:kern w:val="22"/>
      <w:lang w:eastAsia="ja-JP"/>
    </w:rPr>
  </w:style>
  <w:style w:type="paragraph" w:styleId="Prrafodelista">
    <w:name w:val="List Paragraph"/>
    <w:basedOn w:val="Normal"/>
    <w:uiPriority w:val="34"/>
    <w:unhideWhenUsed/>
    <w:qFormat/>
    <w:rsid w:val="00787888"/>
    <w:pPr>
      <w:ind w:left="720"/>
      <w:contextualSpacing/>
    </w:pPr>
  </w:style>
  <w:style w:type="paragraph" w:styleId="TDC2">
    <w:name w:val="toc 2"/>
    <w:basedOn w:val="Normal"/>
    <w:next w:val="Normal"/>
    <w:autoRedefine/>
    <w:uiPriority w:val="39"/>
    <w:unhideWhenUsed/>
    <w:rsid w:val="00643DC8"/>
    <w:pPr>
      <w:spacing w:before="0" w:after="100" w:line="259" w:lineRule="auto"/>
      <w:ind w:left="220"/>
    </w:pPr>
    <w:rPr>
      <w:rFonts w:cs="Times New Roman"/>
      <w:kern w:val="0"/>
      <w:lang w:val="es-CO" w:eastAsia="es-CO"/>
    </w:rPr>
  </w:style>
  <w:style w:type="paragraph" w:styleId="TDC1">
    <w:name w:val="toc 1"/>
    <w:basedOn w:val="Normal"/>
    <w:next w:val="Normal"/>
    <w:autoRedefine/>
    <w:uiPriority w:val="39"/>
    <w:unhideWhenUsed/>
    <w:rsid w:val="00643DC8"/>
    <w:pPr>
      <w:spacing w:before="0" w:after="100" w:line="259" w:lineRule="auto"/>
    </w:pPr>
    <w:rPr>
      <w:rFonts w:cs="Times New Roman"/>
      <w:kern w:val="0"/>
      <w:lang w:val="es-CO" w:eastAsia="es-CO"/>
    </w:rPr>
  </w:style>
  <w:style w:type="paragraph" w:styleId="TDC3">
    <w:name w:val="toc 3"/>
    <w:basedOn w:val="Normal"/>
    <w:next w:val="Normal"/>
    <w:autoRedefine/>
    <w:uiPriority w:val="39"/>
    <w:unhideWhenUsed/>
    <w:rsid w:val="00643DC8"/>
    <w:pPr>
      <w:spacing w:before="0" w:after="100" w:line="259" w:lineRule="auto"/>
      <w:ind w:left="440"/>
    </w:pPr>
    <w:rPr>
      <w:rFonts w:cs="Times New Roman"/>
      <w:kern w:val="0"/>
      <w:lang w:val="es-CO" w:eastAsia="es-CO"/>
    </w:rPr>
  </w:style>
  <w:style w:type="character" w:styleId="Hipervnculo">
    <w:name w:val="Hyperlink"/>
    <w:basedOn w:val="Fuentedeprrafopredeter"/>
    <w:uiPriority w:val="99"/>
    <w:unhideWhenUsed/>
    <w:rsid w:val="00B15791"/>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4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Plan%20de%20elaboraci&#243;n%20de%20perfiles%20de%20la%20audiencia%20obje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E15141BE74100B1173EA31BAA1FA1"/>
        <w:category>
          <w:name w:val="General"/>
          <w:gallery w:val="placeholder"/>
        </w:category>
        <w:types>
          <w:type w:val="bbPlcHdr"/>
        </w:types>
        <w:behaviors>
          <w:behavior w:val="content"/>
        </w:behaviors>
        <w:guid w:val="{0D59BB65-8900-464A-AB6F-2375AD7FDA47}"/>
      </w:docPartPr>
      <w:docPartBody>
        <w:p w:rsidR="00AF4EBB" w:rsidRDefault="00D44965" w:rsidP="00D44965">
          <w:pPr>
            <w:pStyle w:val="D92E15141BE74100B1173EA31BAA1FA1"/>
          </w:pPr>
          <w:r w:rsidRPr="00455BBF">
            <w:rPr>
              <w:lang w:bidi="es-ES"/>
            </w:rPr>
            <w:t>Plan de elaboración de perfiles de la audiencia objetivo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C8"/>
    <w:rsid w:val="001743F7"/>
    <w:rsid w:val="001B0184"/>
    <w:rsid w:val="001C693D"/>
    <w:rsid w:val="001D151B"/>
    <w:rsid w:val="0020262C"/>
    <w:rsid w:val="002111FF"/>
    <w:rsid w:val="004A4130"/>
    <w:rsid w:val="004F0819"/>
    <w:rsid w:val="00622FD9"/>
    <w:rsid w:val="00866E53"/>
    <w:rsid w:val="00983873"/>
    <w:rsid w:val="00994AAF"/>
    <w:rsid w:val="00A1293D"/>
    <w:rsid w:val="00AF4EBB"/>
    <w:rsid w:val="00BC25C8"/>
    <w:rsid w:val="00D36506"/>
    <w:rsid w:val="00D449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12"/>
    <w:unhideWhenUsed/>
    <w:qFormat/>
    <w:rPr>
      <w:i/>
      <w:iCs/>
      <w:color w:val="595959" w:themeColor="text1" w:themeTint="A6"/>
    </w:rPr>
  </w:style>
  <w:style w:type="paragraph" w:customStyle="1" w:styleId="D92E15141BE74100B1173EA31BAA1FA1">
    <w:name w:val="D92E15141BE74100B1173EA31BAA1FA1"/>
    <w:rsid w:val="00D449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7C7E-018C-4FB8-A2C4-A5112CCB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Template>
  <TotalTime>591</TotalTime>
  <Pages>15</Pages>
  <Words>3857</Words>
  <Characters>21214</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CÓDIGO DE ÉTICA Y CONDUCTA EMPRESARIAL</vt: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ÉTICA Y CONDUCTA EMPRESARIAL</dc:title>
  <dc:subject/>
  <dc:creator>pc</dc:creator>
  <cp:keywords/>
  <dc:description/>
  <cp:lastModifiedBy>endys javier mendoza almentero</cp:lastModifiedBy>
  <cp:revision>14</cp:revision>
  <dcterms:created xsi:type="dcterms:W3CDTF">2023-06-16T20:47:00Z</dcterms:created>
  <dcterms:modified xsi:type="dcterms:W3CDTF">2023-07-18T20:26:00Z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